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E1" w:rsidRDefault="005016E1" w:rsidP="005016E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5016E1" w:rsidRDefault="005016E1" w:rsidP="005016E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НОВОТАРТАССКОГО СЕЛЬСОВЕТА ВЕНГЕРОВСКОГО РАЙОНА НОВОСИБИРСКОЙ ОБЛАСТИ</w:t>
      </w:r>
    </w:p>
    <w:p w:rsidR="005016E1" w:rsidRDefault="005016E1" w:rsidP="005016E1">
      <w:pPr>
        <w:ind w:left="360"/>
        <w:jc w:val="center"/>
        <w:rPr>
          <w:sz w:val="28"/>
          <w:szCs w:val="28"/>
        </w:rPr>
      </w:pPr>
    </w:p>
    <w:p w:rsidR="005016E1" w:rsidRDefault="005016E1" w:rsidP="005016E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5016E1" w:rsidRDefault="005016E1" w:rsidP="005016E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(тридцать девятой сессии четвертого созыва)</w:t>
      </w:r>
    </w:p>
    <w:p w:rsidR="005016E1" w:rsidRDefault="005016E1" w:rsidP="005016E1">
      <w:pPr>
        <w:ind w:left="360"/>
        <w:jc w:val="both"/>
        <w:rPr>
          <w:sz w:val="28"/>
          <w:szCs w:val="28"/>
        </w:rPr>
      </w:pPr>
    </w:p>
    <w:p w:rsidR="005016E1" w:rsidRDefault="005016E1" w:rsidP="005016E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14.02.2014                                                                                с. Новый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5016E1" w:rsidRDefault="005016E1" w:rsidP="005016E1">
      <w:pPr>
        <w:ind w:left="360"/>
        <w:jc w:val="both"/>
        <w:rPr>
          <w:sz w:val="28"/>
          <w:szCs w:val="28"/>
        </w:rPr>
      </w:pP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 – 11</w:t>
      </w: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Присутствовало  – 8 (Список прилагается)</w:t>
      </w: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 - </w:t>
      </w:r>
      <w:proofErr w:type="spellStart"/>
      <w:r>
        <w:rPr>
          <w:sz w:val="28"/>
          <w:szCs w:val="28"/>
        </w:rPr>
        <w:t>Бощенко</w:t>
      </w:r>
      <w:proofErr w:type="spellEnd"/>
      <w:r>
        <w:rPr>
          <w:sz w:val="28"/>
          <w:szCs w:val="28"/>
        </w:rPr>
        <w:t xml:space="preserve"> Л.И.</w:t>
      </w: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сессии  - Аксенова Т.В.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5016E1" w:rsidRDefault="005016E1" w:rsidP="005016E1">
      <w:pPr>
        <w:numPr>
          <w:ilvl w:val="0"/>
          <w:numId w:val="1"/>
        </w:numPr>
        <w:jc w:val="both"/>
        <w:rPr>
          <w:sz w:val="28"/>
          <w:szCs w:val="28"/>
        </w:rPr>
      </w:pPr>
      <w:r w:rsidRPr="00667F79">
        <w:rPr>
          <w:sz w:val="28"/>
          <w:szCs w:val="28"/>
        </w:rPr>
        <w:t>О внесении изменений в решение Совета депутатов Новотарт</w:t>
      </w:r>
      <w:r>
        <w:rPr>
          <w:sz w:val="28"/>
          <w:szCs w:val="28"/>
        </w:rPr>
        <w:t>асского сельсовета №1 от 01.10.2</w:t>
      </w:r>
      <w:r w:rsidRPr="00667F79">
        <w:rPr>
          <w:sz w:val="28"/>
          <w:szCs w:val="28"/>
        </w:rPr>
        <w:t>013 г.  «О согласовании Инвестиционной             программы МУП «</w:t>
      </w:r>
      <w:proofErr w:type="spellStart"/>
      <w:r w:rsidRPr="00667F79">
        <w:rPr>
          <w:sz w:val="28"/>
          <w:szCs w:val="28"/>
        </w:rPr>
        <w:t>Новотартасское</w:t>
      </w:r>
      <w:proofErr w:type="spellEnd"/>
      <w:r w:rsidRPr="00667F79">
        <w:rPr>
          <w:sz w:val="28"/>
          <w:szCs w:val="28"/>
        </w:rPr>
        <w:t>» (теплоснабжающее предприятие) «Развитие системы теплоснабжения на 2013-2015гг.»</w:t>
      </w:r>
    </w:p>
    <w:p w:rsidR="005016E1" w:rsidRDefault="005016E1" w:rsidP="005016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 плана правотворческой деятельности администрации Новотартасского сельсовета Венгеровского района Новосибирской области на 2014</w:t>
      </w:r>
    </w:p>
    <w:p w:rsidR="005016E1" w:rsidRPr="00145BB3" w:rsidRDefault="005016E1" w:rsidP="005016E1">
      <w:pPr>
        <w:ind w:left="915"/>
        <w:jc w:val="both"/>
        <w:rPr>
          <w:sz w:val="28"/>
          <w:szCs w:val="28"/>
        </w:rPr>
      </w:pP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 1: </w:t>
      </w:r>
      <w:proofErr w:type="spellStart"/>
      <w:r>
        <w:rPr>
          <w:sz w:val="28"/>
          <w:szCs w:val="28"/>
        </w:rPr>
        <w:t>Вр.и.о</w:t>
      </w:r>
      <w:proofErr w:type="spellEnd"/>
      <w:r>
        <w:rPr>
          <w:sz w:val="28"/>
          <w:szCs w:val="28"/>
        </w:rPr>
        <w:t>. Главы Новотартасского сельсовета О.В. Ионину, которая внесла предложение о внесении изменения в решение Совета депутатов Новотартасского сельсовета №1 от 01.10.2013 г.  «О согласовании Инвестиционной программы МУП «</w:t>
      </w:r>
      <w:proofErr w:type="spellStart"/>
      <w:r>
        <w:rPr>
          <w:sz w:val="28"/>
          <w:szCs w:val="28"/>
        </w:rPr>
        <w:t>Новотартасское</w:t>
      </w:r>
      <w:proofErr w:type="spellEnd"/>
      <w:r>
        <w:rPr>
          <w:sz w:val="28"/>
          <w:szCs w:val="28"/>
        </w:rPr>
        <w:t>» (теплоснабжающее предприятие) «Развитие системы теплоснабжения на 2013-2015гг.»</w:t>
      </w:r>
    </w:p>
    <w:p w:rsidR="005016E1" w:rsidRDefault="005016E1" w:rsidP="005016E1">
      <w:pPr>
        <w:jc w:val="both"/>
        <w:rPr>
          <w:sz w:val="28"/>
          <w:szCs w:val="28"/>
        </w:rPr>
      </w:pPr>
      <w:r w:rsidRPr="00CC122D">
        <w:rPr>
          <w:sz w:val="28"/>
          <w:szCs w:val="28"/>
        </w:rPr>
        <w:t xml:space="preserve">ВЫСТУПИЛИ: депутат </w:t>
      </w:r>
      <w:proofErr w:type="spellStart"/>
      <w:r w:rsidRPr="00CC122D">
        <w:rPr>
          <w:sz w:val="28"/>
          <w:szCs w:val="28"/>
        </w:rPr>
        <w:t>Огрызкова</w:t>
      </w:r>
      <w:proofErr w:type="spellEnd"/>
      <w:r w:rsidRPr="00CC122D">
        <w:rPr>
          <w:sz w:val="28"/>
          <w:szCs w:val="28"/>
        </w:rPr>
        <w:t xml:space="preserve"> И.Г., депутат Аксёнова Т.В. </w:t>
      </w:r>
      <w:proofErr w:type="gramStart"/>
      <w:r w:rsidRPr="00CC122D">
        <w:rPr>
          <w:sz w:val="28"/>
          <w:szCs w:val="28"/>
        </w:rPr>
        <w:t>которые</w:t>
      </w:r>
      <w:proofErr w:type="gramEnd"/>
      <w:r w:rsidRPr="00CC122D">
        <w:rPr>
          <w:sz w:val="28"/>
          <w:szCs w:val="28"/>
        </w:rPr>
        <w:t xml:space="preserve"> поддержали  предложение Иониной О.В.</w:t>
      </w:r>
      <w:r>
        <w:rPr>
          <w:sz w:val="28"/>
          <w:szCs w:val="28"/>
        </w:rPr>
        <w:t>.</w:t>
      </w:r>
    </w:p>
    <w:p w:rsidR="005016E1" w:rsidRPr="00667F79" w:rsidRDefault="005016E1" w:rsidP="005016E1">
      <w:pPr>
        <w:jc w:val="both"/>
        <w:rPr>
          <w:sz w:val="28"/>
          <w:szCs w:val="28"/>
        </w:rPr>
      </w:pPr>
      <w:r w:rsidRPr="00667F79">
        <w:rPr>
          <w:sz w:val="28"/>
          <w:szCs w:val="28"/>
        </w:rPr>
        <w:t>ГОЛОСОВАЛИ: за – 8, против – 0, воздержались – 0.</w:t>
      </w: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Внести изменения в  решение Совета депутатов Новотартасского сельсовета №1 от 01.10.2013 г.  «О согласовании Инвестиционной программы МУП «</w:t>
      </w:r>
      <w:proofErr w:type="spellStart"/>
      <w:r>
        <w:rPr>
          <w:sz w:val="28"/>
          <w:szCs w:val="28"/>
        </w:rPr>
        <w:t>Новотартасское</w:t>
      </w:r>
      <w:proofErr w:type="spellEnd"/>
      <w:r>
        <w:rPr>
          <w:sz w:val="28"/>
          <w:szCs w:val="28"/>
        </w:rPr>
        <w:t xml:space="preserve">» (теплоснабжающее предприятие) «Развитие системы теплоснабжения на 2013-2015гг.»  </w:t>
      </w:r>
    </w:p>
    <w:p w:rsidR="005016E1" w:rsidRPr="00A10A67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>(Решение №1 прилагается).</w:t>
      </w:r>
    </w:p>
    <w:p w:rsidR="005016E1" w:rsidRDefault="005016E1" w:rsidP="005016E1">
      <w:pPr>
        <w:rPr>
          <w:sz w:val="28"/>
          <w:szCs w:val="28"/>
        </w:rPr>
      </w:pP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 1: </w:t>
      </w:r>
      <w:proofErr w:type="spellStart"/>
      <w:r>
        <w:rPr>
          <w:sz w:val="28"/>
          <w:szCs w:val="28"/>
        </w:rPr>
        <w:t>Вр.и.о</w:t>
      </w:r>
      <w:proofErr w:type="spellEnd"/>
      <w:r>
        <w:rPr>
          <w:sz w:val="28"/>
          <w:szCs w:val="28"/>
        </w:rPr>
        <w:t>. Главы Новотартасского сельсовета О.В. Ионину, которая внесла предложение утвердить план.</w:t>
      </w:r>
    </w:p>
    <w:p w:rsidR="005016E1" w:rsidRDefault="005016E1" w:rsidP="005016E1">
      <w:pPr>
        <w:jc w:val="both"/>
        <w:rPr>
          <w:sz w:val="28"/>
          <w:szCs w:val="28"/>
        </w:rPr>
      </w:pPr>
      <w:r w:rsidRPr="00CC122D">
        <w:rPr>
          <w:sz w:val="28"/>
          <w:szCs w:val="28"/>
        </w:rPr>
        <w:t xml:space="preserve">ВЫСТУПИЛИ: депутат </w:t>
      </w:r>
      <w:r>
        <w:rPr>
          <w:sz w:val="28"/>
          <w:szCs w:val="28"/>
        </w:rPr>
        <w:t>Беляева С.П.</w:t>
      </w:r>
      <w:r w:rsidRPr="00CC122D">
        <w:rPr>
          <w:sz w:val="28"/>
          <w:szCs w:val="28"/>
        </w:rPr>
        <w:t>., депутат Аксёнова Т.</w:t>
      </w:r>
      <w:proofErr w:type="gramStart"/>
      <w:r w:rsidRPr="00CC122D">
        <w:rPr>
          <w:sz w:val="28"/>
          <w:szCs w:val="28"/>
        </w:rPr>
        <w:t>В.</w:t>
      </w:r>
      <w:proofErr w:type="gramEnd"/>
      <w:r w:rsidRPr="00CC122D">
        <w:rPr>
          <w:sz w:val="28"/>
          <w:szCs w:val="28"/>
        </w:rPr>
        <w:t xml:space="preserve"> которые поддержали  предложение Иониной О.В.</w:t>
      </w:r>
      <w:r>
        <w:rPr>
          <w:sz w:val="28"/>
          <w:szCs w:val="28"/>
        </w:rPr>
        <w:t>.</w:t>
      </w:r>
    </w:p>
    <w:p w:rsidR="005016E1" w:rsidRPr="00667F79" w:rsidRDefault="005016E1" w:rsidP="005016E1">
      <w:pPr>
        <w:jc w:val="both"/>
        <w:rPr>
          <w:sz w:val="28"/>
          <w:szCs w:val="28"/>
        </w:rPr>
      </w:pPr>
      <w:r w:rsidRPr="00667F79">
        <w:rPr>
          <w:sz w:val="28"/>
          <w:szCs w:val="28"/>
        </w:rPr>
        <w:t>ГОЛОСОВАЛИ: за – 8, против – 0, воздержались – 0.</w:t>
      </w: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Утвердить план правотворческой деятельности администрации Новотартасского сельсовета Венгеровского района Новосибирской области на 2014 год.</w:t>
      </w:r>
    </w:p>
    <w:p w:rsidR="005016E1" w:rsidRDefault="005016E1" w:rsidP="005016E1">
      <w:pPr>
        <w:jc w:val="both"/>
        <w:rPr>
          <w:sz w:val="28"/>
          <w:szCs w:val="28"/>
        </w:rPr>
      </w:pPr>
    </w:p>
    <w:p w:rsidR="005016E1" w:rsidRPr="00A10A67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(Решение № 2 прилагается).</w:t>
      </w:r>
    </w:p>
    <w:p w:rsidR="005016E1" w:rsidRPr="00CC122D" w:rsidRDefault="005016E1" w:rsidP="005016E1">
      <w:pPr>
        <w:rPr>
          <w:sz w:val="28"/>
          <w:szCs w:val="28"/>
        </w:rPr>
      </w:pPr>
    </w:p>
    <w:p w:rsidR="005016E1" w:rsidRDefault="005016E1" w:rsidP="005016E1">
      <w:pPr>
        <w:pStyle w:val="11"/>
        <w:rPr>
          <w:sz w:val="28"/>
          <w:szCs w:val="28"/>
        </w:rPr>
      </w:pPr>
    </w:p>
    <w:p w:rsidR="005016E1" w:rsidRDefault="005016E1" w:rsidP="005016E1">
      <w:pPr>
        <w:pStyle w:val="11"/>
        <w:ind w:left="0"/>
        <w:rPr>
          <w:sz w:val="28"/>
          <w:szCs w:val="28"/>
        </w:rPr>
      </w:pPr>
      <w:r>
        <w:rPr>
          <w:sz w:val="28"/>
          <w:szCs w:val="28"/>
        </w:rPr>
        <w:t>Секретарь сессии                                                                   Т.В. Аксенова</w:t>
      </w:r>
    </w:p>
    <w:p w:rsidR="005016E1" w:rsidRDefault="005016E1" w:rsidP="005016E1">
      <w:pPr>
        <w:pStyle w:val="11"/>
        <w:rPr>
          <w:sz w:val="28"/>
          <w:szCs w:val="28"/>
        </w:rPr>
      </w:pPr>
    </w:p>
    <w:p w:rsidR="005016E1" w:rsidRDefault="005016E1" w:rsidP="005016E1">
      <w:pPr>
        <w:pStyle w:val="11"/>
        <w:rPr>
          <w:sz w:val="28"/>
          <w:szCs w:val="28"/>
        </w:rPr>
      </w:pPr>
    </w:p>
    <w:p w:rsidR="005016E1" w:rsidRDefault="005016E1" w:rsidP="005016E1">
      <w:pPr>
        <w:pStyle w:val="11"/>
        <w:rPr>
          <w:sz w:val="28"/>
          <w:szCs w:val="28"/>
        </w:rPr>
      </w:pPr>
    </w:p>
    <w:p w:rsidR="005016E1" w:rsidRDefault="005016E1" w:rsidP="005016E1">
      <w:pPr>
        <w:pStyle w:val="1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сессии                                                            Л.И. </w:t>
      </w:r>
      <w:proofErr w:type="spellStart"/>
      <w:r>
        <w:rPr>
          <w:sz w:val="28"/>
          <w:szCs w:val="28"/>
        </w:rPr>
        <w:t>Бощенко</w:t>
      </w:r>
      <w:proofErr w:type="spellEnd"/>
    </w:p>
    <w:p w:rsidR="00FE277B" w:rsidRDefault="00FE277B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 w:rsidP="005016E1">
      <w:pPr>
        <w:ind w:left="-120" w:right="-2"/>
        <w:jc w:val="center"/>
        <w:rPr>
          <w:b/>
          <w:sz w:val="28"/>
          <w:szCs w:val="28"/>
        </w:rPr>
      </w:pPr>
      <w:r>
        <w:rPr>
          <w:b/>
          <w:szCs w:val="28"/>
        </w:rPr>
        <w:lastRenderedPageBreak/>
        <w:tab/>
      </w:r>
      <w:r>
        <w:rPr>
          <w:b/>
          <w:sz w:val="28"/>
          <w:szCs w:val="28"/>
        </w:rPr>
        <w:t>СОВЕТ ДЕПУТАТОВ</w:t>
      </w:r>
    </w:p>
    <w:p w:rsidR="005016E1" w:rsidRDefault="005016E1" w:rsidP="005016E1">
      <w:pPr>
        <w:ind w:right="7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НОВОТАРТАССКОГО СЕЛЬСОВЕТА</w:t>
      </w:r>
    </w:p>
    <w:p w:rsidR="005016E1" w:rsidRDefault="005016E1" w:rsidP="005016E1">
      <w:pPr>
        <w:ind w:right="7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5016E1" w:rsidRDefault="005016E1" w:rsidP="005016E1">
      <w:pPr>
        <w:ind w:right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5016E1" w:rsidRDefault="005016E1" w:rsidP="005016E1">
      <w:pPr>
        <w:jc w:val="center"/>
        <w:rPr>
          <w:b/>
          <w:sz w:val="28"/>
          <w:szCs w:val="28"/>
        </w:rPr>
      </w:pPr>
    </w:p>
    <w:p w:rsidR="005016E1" w:rsidRDefault="005016E1" w:rsidP="005016E1">
      <w:pPr>
        <w:jc w:val="center"/>
        <w:rPr>
          <w:b/>
          <w:sz w:val="28"/>
          <w:szCs w:val="28"/>
        </w:rPr>
      </w:pPr>
    </w:p>
    <w:p w:rsidR="005016E1" w:rsidRDefault="005016E1" w:rsidP="00501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5016E1" w:rsidRDefault="005016E1" w:rsidP="005016E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/тридцать девятая сессия/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от 14.02.2014                                                                         № 1</w:t>
      </w:r>
    </w:p>
    <w:p w:rsidR="005016E1" w:rsidRDefault="005016E1" w:rsidP="005016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Новый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5016E1" w:rsidRDefault="005016E1" w:rsidP="005016E1">
      <w:pPr>
        <w:jc w:val="center"/>
        <w:rPr>
          <w:sz w:val="28"/>
          <w:szCs w:val="28"/>
        </w:rPr>
      </w:pPr>
    </w:p>
    <w:p w:rsidR="005016E1" w:rsidRDefault="005016E1" w:rsidP="005016E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Новотартасского сельсовета №1 от 01.10.2013 г.  «О согласовании Инвестиционной программы МУП «</w:t>
      </w:r>
      <w:proofErr w:type="spellStart"/>
      <w:r>
        <w:rPr>
          <w:sz w:val="28"/>
          <w:szCs w:val="28"/>
        </w:rPr>
        <w:t>Новотартасское</w:t>
      </w:r>
      <w:proofErr w:type="spellEnd"/>
      <w:r>
        <w:rPr>
          <w:sz w:val="28"/>
          <w:szCs w:val="28"/>
        </w:rPr>
        <w:t>» (теплоснабжающее предприятие) «Развитие системы теплоснабжения на 2013-2015гг.»</w:t>
      </w:r>
    </w:p>
    <w:p w:rsidR="005016E1" w:rsidRDefault="005016E1" w:rsidP="005016E1">
      <w:pPr>
        <w:jc w:val="center"/>
        <w:rPr>
          <w:sz w:val="28"/>
          <w:szCs w:val="28"/>
        </w:rPr>
      </w:pPr>
    </w:p>
    <w:p w:rsidR="005016E1" w:rsidRDefault="005016E1" w:rsidP="005016E1">
      <w:pPr>
        <w:rPr>
          <w:sz w:val="28"/>
          <w:szCs w:val="28"/>
        </w:rPr>
      </w:pPr>
    </w:p>
    <w:p w:rsidR="005016E1" w:rsidRDefault="005016E1" w:rsidP="00501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Руководствуясь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 – ФЗ «Об общих принципах организации местного самоуправления в Российской Федерации», Уставом Новотартасского сельсовета Венгеровского района Новосибирской области, Совет депутатов</w:t>
      </w:r>
    </w:p>
    <w:p w:rsidR="005016E1" w:rsidRDefault="005016E1" w:rsidP="005016E1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И Л:</w:t>
      </w:r>
    </w:p>
    <w:p w:rsidR="005016E1" w:rsidRDefault="005016E1" w:rsidP="005016E1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 решение Совета депутатов Новотартасского сельсовета №1 от 01.10.2013 г.  «О согласовании Инвестиционной программы МУП «</w:t>
      </w:r>
      <w:proofErr w:type="spellStart"/>
      <w:r>
        <w:rPr>
          <w:sz w:val="28"/>
          <w:szCs w:val="28"/>
        </w:rPr>
        <w:t>Новотартасское</w:t>
      </w:r>
      <w:proofErr w:type="spellEnd"/>
      <w:r>
        <w:rPr>
          <w:sz w:val="28"/>
          <w:szCs w:val="28"/>
        </w:rPr>
        <w:t xml:space="preserve">» (теплоснабжающее предприятие) «Развитие системы теплоснабжения на 2013-2015гг.» в пункте 1 решения цифры «2013-2015» </w:t>
      </w:r>
      <w:proofErr w:type="gramStart"/>
      <w:r>
        <w:rPr>
          <w:sz w:val="28"/>
          <w:szCs w:val="28"/>
        </w:rPr>
        <w:t>заменить на цифры</w:t>
      </w:r>
      <w:proofErr w:type="gramEnd"/>
      <w:r>
        <w:rPr>
          <w:sz w:val="28"/>
          <w:szCs w:val="28"/>
        </w:rPr>
        <w:t xml:space="preserve"> «2014-2015» и изложить в следующей редакции:</w:t>
      </w:r>
    </w:p>
    <w:p w:rsidR="005016E1" w:rsidRPr="00A10A67" w:rsidRDefault="005016E1" w:rsidP="005016E1">
      <w:pPr>
        <w:ind w:left="360"/>
        <w:jc w:val="both"/>
        <w:rPr>
          <w:sz w:val="28"/>
          <w:szCs w:val="28"/>
        </w:rPr>
      </w:pPr>
      <w:r w:rsidRPr="00A10A67">
        <w:rPr>
          <w:sz w:val="28"/>
          <w:szCs w:val="28"/>
        </w:rPr>
        <w:t>«Согласовать Инвестиционную программу МУП «</w:t>
      </w:r>
      <w:proofErr w:type="spellStart"/>
      <w:r w:rsidRPr="00A10A67">
        <w:rPr>
          <w:sz w:val="28"/>
          <w:szCs w:val="28"/>
        </w:rPr>
        <w:t>Новотартасское</w:t>
      </w:r>
      <w:proofErr w:type="spellEnd"/>
      <w:r w:rsidRPr="00A10A6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     (т</w:t>
      </w:r>
      <w:r w:rsidRPr="00A10A67">
        <w:rPr>
          <w:sz w:val="28"/>
          <w:szCs w:val="28"/>
        </w:rPr>
        <w:t>еплоснабжающее предприятие) «Развитие системы теплоснабжения на 2014-201</w:t>
      </w:r>
      <w:r>
        <w:rPr>
          <w:sz w:val="28"/>
          <w:szCs w:val="28"/>
        </w:rPr>
        <w:t>5</w:t>
      </w:r>
      <w:r w:rsidRPr="00A10A67">
        <w:rPr>
          <w:sz w:val="28"/>
          <w:szCs w:val="28"/>
        </w:rPr>
        <w:t>гг.».</w:t>
      </w:r>
    </w:p>
    <w:p w:rsidR="005016E1" w:rsidRDefault="005016E1" w:rsidP="005016E1">
      <w:pPr>
        <w:pStyle w:val="11"/>
        <w:numPr>
          <w:ilvl w:val="0"/>
          <w:numId w:val="24"/>
        </w:numPr>
        <w:jc w:val="both"/>
        <w:rPr>
          <w:sz w:val="28"/>
          <w:szCs w:val="28"/>
        </w:rPr>
      </w:pPr>
      <w:r w:rsidRPr="00E32DBA">
        <w:rPr>
          <w:sz w:val="28"/>
          <w:szCs w:val="28"/>
        </w:rPr>
        <w:t>Опубликовать данное решение в газете органа местного самоуправления Новотартасского сельсовета Венгеровского района Новосибирской области «Бюллетень».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Приложение: «Инвестиционная программа МУП «</w:t>
      </w:r>
      <w:proofErr w:type="spellStart"/>
      <w:r>
        <w:rPr>
          <w:sz w:val="28"/>
          <w:szCs w:val="28"/>
        </w:rPr>
        <w:t>Новотартасское</w:t>
      </w:r>
      <w:proofErr w:type="spellEnd"/>
      <w:r>
        <w:rPr>
          <w:sz w:val="28"/>
          <w:szCs w:val="28"/>
        </w:rPr>
        <w:t>» (теплоснабжающее предприятие) «Развитие системы теплоснабжения на 2014-2015гг.»</w:t>
      </w:r>
    </w:p>
    <w:p w:rsidR="005016E1" w:rsidRDefault="005016E1" w:rsidP="005016E1">
      <w:pPr>
        <w:rPr>
          <w:sz w:val="28"/>
          <w:szCs w:val="28"/>
        </w:rPr>
      </w:pPr>
    </w:p>
    <w:p w:rsidR="005016E1" w:rsidRDefault="005016E1" w:rsidP="005016E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Вр.и.о.Главы</w:t>
      </w:r>
      <w:proofErr w:type="spellEnd"/>
      <w:r>
        <w:rPr>
          <w:sz w:val="28"/>
          <w:szCs w:val="28"/>
        </w:rPr>
        <w:t xml:space="preserve"> Новотартасского сельсовета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                                   О.В.Ионина</w:t>
      </w:r>
    </w:p>
    <w:p w:rsidR="005016E1" w:rsidRDefault="005016E1" w:rsidP="005016E1">
      <w:pPr>
        <w:rPr>
          <w:sz w:val="28"/>
          <w:szCs w:val="28"/>
        </w:rPr>
      </w:pPr>
      <w:r w:rsidRPr="000907F1">
        <w:rPr>
          <w:spacing w:val="-1"/>
          <w:sz w:val="28"/>
          <w:szCs w:val="28"/>
          <w:highlight w:val="yellow"/>
        </w:rPr>
        <w:t>Председатель</w:t>
      </w:r>
      <w:r>
        <w:rPr>
          <w:spacing w:val="-1"/>
          <w:sz w:val="28"/>
          <w:szCs w:val="28"/>
        </w:rPr>
        <w:t xml:space="preserve"> Совета депутатов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sz w:val="28"/>
          <w:szCs w:val="28"/>
        </w:rPr>
        <w:t>Л.И.Бощенко</w:t>
      </w:r>
      <w:proofErr w:type="spellEnd"/>
    </w:p>
    <w:p w:rsidR="005016E1" w:rsidRDefault="005016E1" w:rsidP="005016E1">
      <w:pPr>
        <w:jc w:val="center"/>
        <w:rPr>
          <w:b/>
          <w:sz w:val="52"/>
          <w:szCs w:val="52"/>
        </w:rPr>
      </w:pPr>
      <w:bookmarkStart w:id="0" w:name="_GoBack"/>
      <w:bookmarkEnd w:id="0"/>
    </w:p>
    <w:p w:rsidR="005016E1" w:rsidRDefault="005016E1" w:rsidP="005016E1">
      <w:pPr>
        <w:jc w:val="center"/>
        <w:rPr>
          <w:b/>
          <w:sz w:val="52"/>
          <w:szCs w:val="52"/>
        </w:rPr>
      </w:pPr>
    </w:p>
    <w:p w:rsidR="005016E1" w:rsidRDefault="005016E1" w:rsidP="005016E1">
      <w:pPr>
        <w:jc w:val="center"/>
        <w:rPr>
          <w:b/>
          <w:sz w:val="52"/>
          <w:szCs w:val="52"/>
        </w:rPr>
      </w:pPr>
    </w:p>
    <w:p w:rsidR="005016E1" w:rsidRPr="005C14C0" w:rsidRDefault="005016E1" w:rsidP="005016E1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  <w:r>
        <w:rPr>
          <w:b/>
          <w:bCs/>
          <w:i/>
          <w:iCs/>
          <w:sz w:val="44"/>
          <w:szCs w:val="44"/>
        </w:rPr>
        <w:t>Ин</w:t>
      </w:r>
      <w:r w:rsidRPr="005C14C0">
        <w:rPr>
          <w:b/>
          <w:bCs/>
          <w:i/>
          <w:iCs/>
          <w:sz w:val="44"/>
          <w:szCs w:val="44"/>
        </w:rPr>
        <w:t>вестиционная  программа</w:t>
      </w:r>
    </w:p>
    <w:p w:rsidR="005016E1" w:rsidRPr="005C14C0" w:rsidRDefault="005016E1" w:rsidP="005016E1">
      <w:pPr>
        <w:shd w:val="clear" w:color="auto" w:fill="FFFFFF"/>
        <w:jc w:val="center"/>
        <w:rPr>
          <w:b/>
          <w:bCs/>
          <w:i/>
          <w:iCs/>
          <w:sz w:val="44"/>
          <w:szCs w:val="44"/>
        </w:rPr>
      </w:pPr>
      <w:r>
        <w:rPr>
          <w:b/>
          <w:bCs/>
          <w:i/>
          <w:iCs/>
          <w:sz w:val="44"/>
          <w:szCs w:val="44"/>
        </w:rPr>
        <w:t>МУП «</w:t>
      </w:r>
      <w:proofErr w:type="spellStart"/>
      <w:r>
        <w:rPr>
          <w:b/>
          <w:bCs/>
          <w:i/>
          <w:iCs/>
          <w:sz w:val="44"/>
          <w:szCs w:val="44"/>
        </w:rPr>
        <w:t>Новотартасско</w:t>
      </w:r>
      <w:r w:rsidRPr="005C14C0">
        <w:rPr>
          <w:b/>
          <w:bCs/>
          <w:i/>
          <w:iCs/>
          <w:sz w:val="44"/>
          <w:szCs w:val="44"/>
        </w:rPr>
        <w:t>е</w:t>
      </w:r>
      <w:proofErr w:type="spellEnd"/>
      <w:r w:rsidRPr="005C14C0">
        <w:rPr>
          <w:b/>
          <w:bCs/>
          <w:i/>
          <w:iCs/>
          <w:sz w:val="44"/>
          <w:szCs w:val="44"/>
        </w:rPr>
        <w:t>»</w:t>
      </w:r>
    </w:p>
    <w:p w:rsidR="005016E1" w:rsidRPr="005C14C0" w:rsidRDefault="005016E1" w:rsidP="005016E1">
      <w:pPr>
        <w:pStyle w:val="2"/>
        <w:jc w:val="center"/>
        <w:rPr>
          <w:b w:val="0"/>
          <w:bCs w:val="0"/>
          <w:sz w:val="44"/>
          <w:szCs w:val="44"/>
        </w:rPr>
      </w:pPr>
      <w:r w:rsidRPr="005C14C0">
        <w:rPr>
          <w:b w:val="0"/>
          <w:bCs w:val="0"/>
          <w:sz w:val="44"/>
          <w:szCs w:val="44"/>
        </w:rPr>
        <w:t>(теплоснабжающее предприятие</w:t>
      </w:r>
      <w:r>
        <w:rPr>
          <w:b w:val="0"/>
          <w:bCs w:val="0"/>
          <w:sz w:val="44"/>
          <w:szCs w:val="44"/>
        </w:rPr>
        <w:t xml:space="preserve">) </w:t>
      </w:r>
      <w:r w:rsidRPr="005C14C0">
        <w:rPr>
          <w:b w:val="0"/>
          <w:bCs w:val="0"/>
          <w:sz w:val="44"/>
          <w:szCs w:val="44"/>
        </w:rPr>
        <w:t>«Развити</w:t>
      </w:r>
      <w:r>
        <w:rPr>
          <w:b w:val="0"/>
          <w:bCs w:val="0"/>
          <w:sz w:val="44"/>
          <w:szCs w:val="44"/>
        </w:rPr>
        <w:t>е системы теплоснабжения на 2014</w:t>
      </w:r>
      <w:r w:rsidRPr="005C14C0">
        <w:rPr>
          <w:b w:val="0"/>
          <w:bCs w:val="0"/>
          <w:sz w:val="44"/>
          <w:szCs w:val="44"/>
        </w:rPr>
        <w:t xml:space="preserve"> – 2015 годы.»</w:t>
      </w:r>
    </w:p>
    <w:p w:rsidR="005016E1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Pr="009577CC" w:rsidRDefault="005016E1" w:rsidP="005016E1">
      <w:pPr>
        <w:jc w:val="center"/>
        <w:rPr>
          <w:b/>
          <w:bCs/>
          <w:i/>
          <w:iCs/>
          <w:sz w:val="40"/>
          <w:szCs w:val="40"/>
        </w:rPr>
      </w:pPr>
    </w:p>
    <w:p w:rsidR="005016E1" w:rsidRDefault="005016E1" w:rsidP="005016E1"/>
    <w:p w:rsidR="005016E1" w:rsidRDefault="005016E1" w:rsidP="005016E1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Согласовано:</w:t>
      </w:r>
    </w:p>
    <w:p w:rsidR="005016E1" w:rsidRDefault="005016E1" w:rsidP="005016E1">
      <w:pPr>
        <w:jc w:val="center"/>
        <w:rPr>
          <w:b/>
          <w:bCs/>
        </w:rPr>
      </w:pPr>
    </w:p>
    <w:p w:rsidR="005016E1" w:rsidRDefault="005016E1" w:rsidP="005016E1">
      <w:pPr>
        <w:jc w:val="center"/>
      </w:pPr>
      <w:r>
        <w:t xml:space="preserve">                                                                                              Решением сессии Совета  депутатов</w:t>
      </w:r>
    </w:p>
    <w:p w:rsidR="005016E1" w:rsidRDefault="005016E1" w:rsidP="005016E1">
      <w:pPr>
        <w:jc w:val="center"/>
      </w:pPr>
      <w:r>
        <w:t xml:space="preserve">                                                                                  Новотартасского сельсовета                                                                </w:t>
      </w:r>
    </w:p>
    <w:p w:rsidR="005016E1" w:rsidRDefault="005016E1" w:rsidP="005016E1">
      <w:pPr>
        <w:jc w:val="center"/>
      </w:pPr>
      <w:r>
        <w:t xml:space="preserve">                                                                      от 14.02.2014  № 1                                                                        </w:t>
      </w:r>
    </w:p>
    <w:p w:rsidR="005016E1" w:rsidRDefault="005016E1" w:rsidP="005016E1"/>
    <w:p w:rsidR="005016E1" w:rsidRDefault="005016E1" w:rsidP="005016E1">
      <w:pPr>
        <w:jc w:val="center"/>
      </w:pPr>
    </w:p>
    <w:p w:rsidR="005016E1" w:rsidRDefault="005016E1" w:rsidP="005016E1">
      <w:pPr>
        <w:jc w:val="center"/>
      </w:pPr>
    </w:p>
    <w:p w:rsidR="005016E1" w:rsidRDefault="005016E1" w:rsidP="005016E1">
      <w:pPr>
        <w:jc w:val="center"/>
      </w:pPr>
    </w:p>
    <w:p w:rsidR="005016E1" w:rsidRDefault="005016E1" w:rsidP="005016E1">
      <w:pPr>
        <w:jc w:val="center"/>
      </w:pPr>
    </w:p>
    <w:p w:rsidR="005016E1" w:rsidRDefault="005016E1" w:rsidP="005016E1">
      <w:pPr>
        <w:jc w:val="center"/>
      </w:pPr>
    </w:p>
    <w:p w:rsidR="005016E1" w:rsidRDefault="005016E1" w:rsidP="005016E1">
      <w:pPr>
        <w:jc w:val="center"/>
      </w:pPr>
    </w:p>
    <w:p w:rsidR="005016E1" w:rsidRDefault="005016E1" w:rsidP="005016E1"/>
    <w:p w:rsidR="005016E1" w:rsidRDefault="005016E1" w:rsidP="005016E1"/>
    <w:p w:rsidR="005016E1" w:rsidRDefault="005016E1" w:rsidP="005016E1"/>
    <w:p w:rsidR="005016E1" w:rsidRDefault="005016E1" w:rsidP="005016E1">
      <w:pPr>
        <w:jc w:val="right"/>
      </w:pPr>
    </w:p>
    <w:p w:rsidR="005016E1" w:rsidRDefault="005016E1" w:rsidP="005016E1">
      <w:pPr>
        <w:jc w:val="center"/>
      </w:pPr>
      <w:r>
        <w:t xml:space="preserve">с. Новый </w:t>
      </w:r>
      <w:proofErr w:type="spellStart"/>
      <w:r>
        <w:t>Тартас</w:t>
      </w:r>
      <w:proofErr w:type="spellEnd"/>
    </w:p>
    <w:p w:rsidR="005016E1" w:rsidRPr="00DB000B" w:rsidRDefault="005016E1" w:rsidP="005016E1">
      <w:pPr>
        <w:jc w:val="center"/>
      </w:pPr>
    </w:p>
    <w:p w:rsidR="005016E1" w:rsidRDefault="005016E1" w:rsidP="005016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016E1" w:rsidRPr="00A90E49" w:rsidRDefault="005016E1" w:rsidP="005016E1">
      <w:pPr>
        <w:tabs>
          <w:tab w:val="left" w:pos="742"/>
        </w:tabs>
        <w:jc w:val="center"/>
        <w:rPr>
          <w:sz w:val="28"/>
          <w:szCs w:val="28"/>
        </w:rPr>
      </w:pPr>
    </w:p>
    <w:p w:rsidR="005016E1" w:rsidRDefault="005016E1" w:rsidP="005016E1">
      <w:pPr>
        <w:tabs>
          <w:tab w:val="left" w:pos="742"/>
          <w:tab w:val="right" w:leader="dot" w:pos="9900"/>
        </w:tabs>
        <w:rPr>
          <w:sz w:val="23"/>
          <w:szCs w:val="23"/>
        </w:rPr>
      </w:pPr>
    </w:p>
    <w:p w:rsidR="005016E1" w:rsidRDefault="005016E1" w:rsidP="005016E1">
      <w:pPr>
        <w:tabs>
          <w:tab w:val="left" w:pos="742"/>
          <w:tab w:val="right" w:leader="dot" w:pos="9900"/>
        </w:tabs>
        <w:jc w:val="center"/>
        <w:rPr>
          <w:sz w:val="23"/>
          <w:szCs w:val="23"/>
        </w:rPr>
      </w:pPr>
      <w:r>
        <w:rPr>
          <w:sz w:val="23"/>
          <w:szCs w:val="23"/>
        </w:rPr>
        <w:t>Содержание</w:t>
      </w: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B25110" w:rsidP="005016E1">
      <w:pPr>
        <w:pStyle w:val="42"/>
        <w:rPr>
          <w:noProof/>
        </w:rPr>
      </w:pPr>
      <w:r>
        <w:fldChar w:fldCharType="begin"/>
      </w:r>
      <w:r w:rsidR="005016E1">
        <w:instrText xml:space="preserve"> TOC \o \h \z \u </w:instrText>
      </w:r>
      <w:r>
        <w:fldChar w:fldCharType="separate"/>
      </w:r>
      <w:hyperlink w:anchor="_Toc320364963" w:history="1">
        <w:r w:rsidR="005016E1" w:rsidRPr="002C0274">
          <w:rPr>
            <w:rStyle w:val="af2"/>
            <w:noProof/>
          </w:rPr>
          <w:t>Введение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64" w:history="1">
        <w:r w:rsidR="005016E1" w:rsidRPr="002C0274">
          <w:rPr>
            <w:rStyle w:val="af2"/>
            <w:noProof/>
          </w:rPr>
          <w:t>1.Паспорт инвестиционной программы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65" w:history="1">
        <w:r w:rsidR="005016E1" w:rsidRPr="002C0274">
          <w:rPr>
            <w:rStyle w:val="af2"/>
            <w:noProof/>
          </w:rPr>
          <w:t>2.Цели и задачи Программы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66" w:history="1">
        <w:r w:rsidR="005016E1" w:rsidRPr="002C0274">
          <w:rPr>
            <w:rStyle w:val="af2"/>
            <w:noProof/>
          </w:rPr>
          <w:t>3. Характеристика существующей системы теплоснабжения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67" w:history="1">
        <w:r w:rsidR="005016E1" w:rsidRPr="002C0274">
          <w:rPr>
            <w:rStyle w:val="af2"/>
            <w:noProof/>
          </w:rPr>
          <w:t>4. Содержание проблемы и обоснование необходимости ее решения программно-целевыми методами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68" w:history="1">
        <w:r w:rsidR="005016E1" w:rsidRPr="002C0274">
          <w:rPr>
            <w:rStyle w:val="af2"/>
            <w:noProof/>
          </w:rPr>
          <w:t>5. План технических мероприятий по инвестиционные программе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69" w:history="1">
        <w:r w:rsidR="005016E1" w:rsidRPr="002C0274">
          <w:rPr>
            <w:rStyle w:val="af2"/>
            <w:noProof/>
          </w:rPr>
          <w:t>6. Финансовое обеспечение Программы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70" w:history="1">
        <w:r w:rsidR="005016E1" w:rsidRPr="002C0274">
          <w:rPr>
            <w:rStyle w:val="af2"/>
            <w:noProof/>
          </w:rPr>
          <w:t>7. Ожидаемая эффективность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71" w:history="1">
        <w:r w:rsidR="005016E1" w:rsidRPr="002C0274">
          <w:rPr>
            <w:rStyle w:val="af2"/>
            <w:noProof/>
          </w:rPr>
          <w:t>8.Оценка риска для развития инфраструктуры коммунального теплоснабжения  при возможных срывах в реализации Инвестиционной программы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72" w:history="1">
        <w:r w:rsidR="005016E1" w:rsidRPr="002C0274">
          <w:rPr>
            <w:rStyle w:val="af2"/>
            <w:noProof/>
          </w:rPr>
          <w:t>9. Социальная значимость проекта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73" w:history="1">
        <w:r w:rsidR="005016E1" w:rsidRPr="002C0274">
          <w:rPr>
            <w:rStyle w:val="af2"/>
            <w:noProof/>
          </w:rPr>
          <w:t>10. Сроки реализации Программы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74" w:history="1">
        <w:r w:rsidR="005016E1" w:rsidRPr="002C0274">
          <w:rPr>
            <w:rStyle w:val="af2"/>
            <w:noProof/>
          </w:rPr>
          <w:t>11. Исполнители Программы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pStyle w:val="42"/>
        <w:rPr>
          <w:noProof/>
        </w:rPr>
      </w:pPr>
      <w:hyperlink w:anchor="_Toc320364975" w:history="1">
        <w:r w:rsidR="005016E1" w:rsidRPr="002C0274">
          <w:rPr>
            <w:rStyle w:val="af2"/>
            <w:noProof/>
          </w:rPr>
          <w:t>12. Контроль</w:t>
        </w:r>
        <w:r w:rsidR="005016E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16E1">
          <w:rPr>
            <w:noProof/>
            <w:webHidden/>
          </w:rPr>
          <w:instrText xml:space="preserve"> PAGEREF _Toc320364975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16E1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016E1" w:rsidRDefault="00B25110" w:rsidP="005016E1">
      <w:pPr>
        <w:shd w:val="clear" w:color="auto" w:fill="FFFFFF"/>
        <w:spacing w:line="360" w:lineRule="auto"/>
        <w:jc w:val="both"/>
      </w:pPr>
      <w:r>
        <w:fldChar w:fldCharType="end"/>
      </w:r>
      <w:r w:rsidR="005016E1">
        <w:t xml:space="preserve"> 13. Приложения_________________________________________________________________  22</w:t>
      </w: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shd w:val="clear" w:color="auto" w:fill="FFFFFF"/>
        <w:spacing w:line="360" w:lineRule="auto"/>
        <w:jc w:val="both"/>
      </w:pPr>
    </w:p>
    <w:p w:rsidR="005016E1" w:rsidRDefault="005016E1" w:rsidP="005016E1">
      <w:pPr>
        <w:pStyle w:val="4"/>
      </w:pPr>
      <w:bookmarkStart w:id="1" w:name="_Toc320364963"/>
      <w:r>
        <w:t>Введение</w:t>
      </w:r>
      <w:bookmarkEnd w:id="1"/>
    </w:p>
    <w:p w:rsidR="005016E1" w:rsidRDefault="005016E1" w:rsidP="005016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016E1" w:rsidRPr="00FA47C4" w:rsidRDefault="005016E1" w:rsidP="005016E1">
      <w:pPr>
        <w:tabs>
          <w:tab w:val="left" w:pos="742"/>
        </w:tabs>
        <w:ind w:firstLine="709"/>
        <w:jc w:val="both"/>
      </w:pPr>
      <w:r>
        <w:t>В МУП «</w:t>
      </w:r>
      <w:proofErr w:type="spellStart"/>
      <w:r>
        <w:t>Новотартасское</w:t>
      </w:r>
      <w:proofErr w:type="spellEnd"/>
      <w:r>
        <w:t xml:space="preserve">» с. Новый </w:t>
      </w:r>
      <w:proofErr w:type="spellStart"/>
      <w:r>
        <w:t>Тартас</w:t>
      </w:r>
      <w:proofErr w:type="spellEnd"/>
      <w:r>
        <w:t xml:space="preserve"> Венгеровского района разработан</w:t>
      </w:r>
      <w:r w:rsidRPr="00FA47C4">
        <w:t xml:space="preserve"> проект инвестиционн</w:t>
      </w:r>
      <w:r>
        <w:t>ой</w:t>
      </w:r>
      <w:r w:rsidRPr="00FA47C4">
        <w:t xml:space="preserve"> программ</w:t>
      </w:r>
      <w:r>
        <w:t>ы</w:t>
      </w:r>
      <w:r w:rsidRPr="00FA47C4">
        <w:t xml:space="preserve"> по развитию коммунальной инфраструктуры </w:t>
      </w:r>
      <w:proofErr w:type="spellStart"/>
      <w:r w:rsidRPr="00FA47C4">
        <w:t>теплоснабжения</w:t>
      </w:r>
      <w:r>
        <w:t>п</w:t>
      </w:r>
      <w:proofErr w:type="gramStart"/>
      <w:r>
        <w:t>.З</w:t>
      </w:r>
      <w:proofErr w:type="gramEnd"/>
      <w:r>
        <w:t>ыково</w:t>
      </w:r>
      <w:proofErr w:type="spellEnd"/>
      <w:r>
        <w:t xml:space="preserve"> Новотартасского муниципального образования Венгеровского района</w:t>
      </w:r>
      <w:r w:rsidRPr="00FA47C4">
        <w:t>Новосибирской  области  на   201</w:t>
      </w:r>
      <w:r>
        <w:t xml:space="preserve">3-2015 </w:t>
      </w:r>
      <w:proofErr w:type="spellStart"/>
      <w:r>
        <w:t>гг</w:t>
      </w:r>
      <w:proofErr w:type="spellEnd"/>
      <w:r>
        <w:t xml:space="preserve"> в соответствии с  ФЗ-190.</w:t>
      </w:r>
    </w:p>
    <w:p w:rsidR="005016E1" w:rsidRPr="00FA47C4" w:rsidRDefault="005016E1" w:rsidP="005016E1">
      <w:pPr>
        <w:tabs>
          <w:tab w:val="left" w:pos="742"/>
        </w:tabs>
        <w:ind w:firstLine="720"/>
        <w:jc w:val="both"/>
      </w:pPr>
      <w:r>
        <w:t>Программа разработана в соответствии</w:t>
      </w:r>
      <w:r w:rsidRPr="00FA47C4">
        <w:t xml:space="preserve"> с Федеральным за</w:t>
      </w:r>
      <w:r>
        <w:t xml:space="preserve">коном от 25.02.1999г.№39-ФЗ «Об инвестиционной деятельности в Российской Федерации, осуществляемой в форме капитальных вложений», </w:t>
      </w:r>
      <w:r w:rsidRPr="00FA47C4">
        <w:t>Приказами Минрегионразвития № 99 и № 100 от 10.10.2007</w:t>
      </w:r>
      <w:r>
        <w:t xml:space="preserve">, Постановление Правительства Российской Федерации 14.07.2008г № 520 «Об основах ценообразования и порядке регулирования тарифов, надбавок и предельных индексов в сфере организаций коммунального комплекса»                                                     </w:t>
      </w:r>
    </w:p>
    <w:p w:rsidR="005016E1" w:rsidRPr="00FA47C4" w:rsidRDefault="005016E1" w:rsidP="005016E1">
      <w:pPr>
        <w:pStyle w:val="ConsPlusNormal"/>
        <w:tabs>
          <w:tab w:val="left" w:pos="742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7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47C4">
        <w:rPr>
          <w:rFonts w:ascii="Times New Roman" w:hAnsi="Times New Roman" w:cs="Times New Roman"/>
          <w:sz w:val="24"/>
          <w:szCs w:val="24"/>
        </w:rPr>
        <w:t>Техническое задание разрабатывается на основании:</w:t>
      </w:r>
    </w:p>
    <w:p w:rsidR="005016E1" w:rsidRPr="00FA47C4" w:rsidRDefault="005016E1" w:rsidP="005016E1">
      <w:pPr>
        <w:pStyle w:val="ConsPlusNormal"/>
        <w:tabs>
          <w:tab w:val="left" w:pos="742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7C4">
        <w:rPr>
          <w:rFonts w:ascii="Times New Roman" w:hAnsi="Times New Roman" w:cs="Times New Roman"/>
          <w:sz w:val="24"/>
          <w:szCs w:val="24"/>
        </w:rPr>
        <w:t>- Градостроительного кодекса Российской Федерации (Собрание законодательства Российской Федерации, 03.01.2005, N 1 (часть I), ст. 16; 25.07.2005, N 30 (ч. II), ст. 3128; 02.01.2006, N 1, ст. 10; 02.01.2006, N 1, ст. 21; 05.06.2006, N 23, ст. 2380; 31.07.2006, N 31 (I ч.), ст. 3442; 11.12.2006, N 50, ст. 5279; 25.12.2006, N 52 (I ч.), ст. 5498; 01.01.2007, N 1 (I ч.), ст. 21; 21.05.2007, N 21, ст. 2455; 30.07.2007, N 31, ст. 4012).</w:t>
      </w:r>
    </w:p>
    <w:p w:rsidR="005016E1" w:rsidRPr="00FA47C4" w:rsidRDefault="005016E1" w:rsidP="005016E1">
      <w:pPr>
        <w:pStyle w:val="ConsPlusNormal"/>
        <w:tabs>
          <w:tab w:val="left" w:pos="742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16E1" w:rsidRPr="00FA47C4" w:rsidRDefault="005016E1" w:rsidP="005016E1">
      <w:pPr>
        <w:pStyle w:val="ConsPlusNormal"/>
        <w:tabs>
          <w:tab w:val="left" w:pos="742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7C4">
        <w:rPr>
          <w:rFonts w:ascii="Times New Roman" w:hAnsi="Times New Roman" w:cs="Times New Roman"/>
          <w:sz w:val="24"/>
          <w:szCs w:val="24"/>
        </w:rPr>
        <w:t>- программы комплексного развития систем коммунальной инфраструктуры, разрабатываемой в соответствие с документами территориального планирования муниципальных образований и утверждаемой представительным органом муниципального образования (далее - программа комплексного развития);</w:t>
      </w:r>
    </w:p>
    <w:p w:rsidR="005016E1" w:rsidRPr="00FA47C4" w:rsidRDefault="005016E1" w:rsidP="005016E1">
      <w:pPr>
        <w:pStyle w:val="ConsPlusNormal"/>
        <w:tabs>
          <w:tab w:val="left" w:pos="742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7C4">
        <w:rPr>
          <w:rFonts w:ascii="Times New Roman" w:hAnsi="Times New Roman" w:cs="Times New Roman"/>
          <w:sz w:val="24"/>
          <w:szCs w:val="24"/>
        </w:rPr>
        <w:t>- иных муниципальных правовых актов муниципального образования, определяющих порядок и условия разработки технического задания (при наличии таковых).</w:t>
      </w:r>
    </w:p>
    <w:p w:rsidR="005016E1" w:rsidRPr="0080321C" w:rsidRDefault="005016E1" w:rsidP="005016E1">
      <w:pPr>
        <w:pStyle w:val="ConsPlusNormal"/>
        <w:tabs>
          <w:tab w:val="left" w:pos="742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tabs>
          <w:tab w:val="left" w:pos="742"/>
        </w:tabs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5016E1" w:rsidRDefault="005016E1" w:rsidP="005016E1">
      <w:pPr>
        <w:shd w:val="clear" w:color="auto" w:fill="FFFFFF"/>
        <w:jc w:val="center"/>
      </w:pPr>
    </w:p>
    <w:p w:rsidR="005016E1" w:rsidRDefault="005016E1" w:rsidP="005016E1">
      <w:pPr>
        <w:pStyle w:val="4"/>
      </w:pPr>
    </w:p>
    <w:p w:rsidR="005016E1" w:rsidRPr="00F649CA" w:rsidRDefault="005016E1" w:rsidP="005016E1">
      <w:pPr>
        <w:pStyle w:val="4"/>
        <w:rPr>
          <w:sz w:val="36"/>
          <w:szCs w:val="36"/>
        </w:rPr>
      </w:pPr>
      <w:bookmarkStart w:id="2" w:name="_Toc320364964"/>
      <w:r w:rsidRPr="00F649CA">
        <w:rPr>
          <w:sz w:val="36"/>
          <w:szCs w:val="36"/>
        </w:rPr>
        <w:t>1.Паспорт инвестиционной программы</w:t>
      </w:r>
      <w:bookmarkEnd w:id="2"/>
    </w:p>
    <w:p w:rsidR="005016E1" w:rsidRDefault="005016E1" w:rsidP="005016E1">
      <w:pPr>
        <w:pStyle w:val="4"/>
      </w:pPr>
    </w:p>
    <w:p w:rsidR="005016E1" w:rsidRPr="00F649CA" w:rsidRDefault="005016E1" w:rsidP="005016E1">
      <w:pPr>
        <w:shd w:val="clear" w:color="auto" w:fill="FFFFFF"/>
        <w:rPr>
          <w:b/>
          <w:bCs/>
          <w:sz w:val="32"/>
          <w:szCs w:val="32"/>
        </w:rPr>
      </w:pPr>
    </w:p>
    <w:p w:rsidR="005016E1" w:rsidRPr="00301FB1" w:rsidRDefault="005016E1" w:rsidP="005016E1">
      <w:pPr>
        <w:shd w:val="clear" w:color="auto" w:fill="FFFFFF"/>
        <w:jc w:val="center"/>
        <w:rPr>
          <w:b/>
          <w:bCs/>
        </w:rPr>
      </w:pPr>
      <w:r w:rsidRPr="00F649CA">
        <w:rPr>
          <w:b/>
          <w:bCs/>
          <w:sz w:val="32"/>
          <w:szCs w:val="32"/>
        </w:rPr>
        <w:t>Проект инвестиционной  программы МУП «</w:t>
      </w:r>
      <w:proofErr w:type="spellStart"/>
      <w:r w:rsidRPr="00F649CA">
        <w:rPr>
          <w:b/>
          <w:bCs/>
          <w:sz w:val="32"/>
          <w:szCs w:val="32"/>
        </w:rPr>
        <w:t>Новотартасское</w:t>
      </w:r>
      <w:proofErr w:type="spellEnd"/>
      <w:r w:rsidRPr="00F649CA">
        <w:rPr>
          <w:b/>
          <w:bCs/>
          <w:sz w:val="32"/>
          <w:szCs w:val="32"/>
        </w:rPr>
        <w:t>» (теплоснабжающее предприятие) «Развити</w:t>
      </w:r>
      <w:r>
        <w:rPr>
          <w:b/>
          <w:bCs/>
          <w:sz w:val="32"/>
          <w:szCs w:val="32"/>
        </w:rPr>
        <w:t xml:space="preserve">е системы теплоснабжения на 2014-2015 </w:t>
      </w:r>
      <w:r w:rsidRPr="00F649CA">
        <w:rPr>
          <w:b/>
          <w:bCs/>
          <w:sz w:val="32"/>
          <w:szCs w:val="32"/>
        </w:rPr>
        <w:t>годы</w:t>
      </w:r>
      <w:r>
        <w:rPr>
          <w:b/>
          <w:bCs/>
        </w:rPr>
        <w:t>»</w:t>
      </w:r>
    </w:p>
    <w:p w:rsidR="005016E1" w:rsidRPr="00301FB1" w:rsidRDefault="005016E1" w:rsidP="005016E1">
      <w:pPr>
        <w:shd w:val="clear" w:color="auto" w:fill="FFFFFF"/>
        <w:jc w:val="center"/>
        <w:rPr>
          <w:b/>
          <w:bCs/>
        </w:rPr>
      </w:pPr>
    </w:p>
    <w:p w:rsidR="005016E1" w:rsidRPr="00301FB1" w:rsidRDefault="005016E1" w:rsidP="005016E1">
      <w:pPr>
        <w:shd w:val="clear" w:color="auto" w:fill="FFFFFF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3"/>
        <w:gridCol w:w="7614"/>
      </w:tblGrid>
      <w:tr w:rsidR="005016E1" w:rsidTr="00BC6A1B">
        <w:tc>
          <w:tcPr>
            <w:tcW w:w="2088" w:type="dxa"/>
          </w:tcPr>
          <w:p w:rsidR="005016E1" w:rsidRDefault="005016E1" w:rsidP="00BC6A1B">
            <w:r>
              <w:t>Наименование Программы</w:t>
            </w:r>
          </w:p>
        </w:tc>
        <w:tc>
          <w:tcPr>
            <w:tcW w:w="8510" w:type="dxa"/>
          </w:tcPr>
          <w:p w:rsidR="005016E1" w:rsidRPr="00F649CA" w:rsidRDefault="005016E1" w:rsidP="00BC6A1B">
            <w:pPr>
              <w:pStyle w:val="2"/>
              <w:rPr>
                <w:sz w:val="24"/>
                <w:szCs w:val="24"/>
              </w:rPr>
            </w:pPr>
            <w:r w:rsidRPr="00F649CA">
              <w:rPr>
                <w:sz w:val="24"/>
                <w:szCs w:val="24"/>
              </w:rPr>
              <w:t>МУП «</w:t>
            </w:r>
            <w:proofErr w:type="spellStart"/>
            <w:r w:rsidRPr="00F649CA">
              <w:rPr>
                <w:sz w:val="24"/>
                <w:szCs w:val="24"/>
              </w:rPr>
              <w:t>Новотартасское</w:t>
            </w:r>
            <w:proofErr w:type="spellEnd"/>
            <w:r w:rsidRPr="00F649CA">
              <w:rPr>
                <w:sz w:val="24"/>
                <w:szCs w:val="24"/>
              </w:rPr>
              <w:t>» (теплоснабжающее предприятие) «Развити</w:t>
            </w:r>
            <w:r>
              <w:rPr>
                <w:sz w:val="24"/>
                <w:szCs w:val="24"/>
              </w:rPr>
              <w:t>е системы теплоснабжения на 2014 – 2015</w:t>
            </w:r>
            <w:r w:rsidRPr="00F649CA">
              <w:rPr>
                <w:sz w:val="24"/>
                <w:szCs w:val="24"/>
              </w:rPr>
              <w:t xml:space="preserve"> гг.» 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Основание для разработки Программы</w:t>
            </w:r>
          </w:p>
        </w:tc>
        <w:tc>
          <w:tcPr>
            <w:tcW w:w="8510" w:type="dxa"/>
          </w:tcPr>
          <w:p w:rsidR="005016E1" w:rsidRDefault="005016E1" w:rsidP="00BC6A1B">
            <w:pPr>
              <w:ind w:left="-103"/>
              <w:rPr>
                <w:spacing w:val="1"/>
              </w:rPr>
            </w:pPr>
          </w:p>
          <w:p w:rsidR="005016E1" w:rsidRDefault="005016E1" w:rsidP="005016E1">
            <w:pPr>
              <w:numPr>
                <w:ilvl w:val="0"/>
                <w:numId w:val="11"/>
              </w:numPr>
              <w:ind w:left="-103" w:firstLine="567"/>
              <w:rPr>
                <w:spacing w:val="1"/>
              </w:rPr>
            </w:pPr>
            <w:r>
              <w:rPr>
                <w:spacing w:val="1"/>
              </w:rPr>
              <w:t>Федеральный Закон от 06.10.2003 г. № 131-ФЗ «Об общих принципах организации местного самоуправления в Российской Федерации».</w:t>
            </w:r>
          </w:p>
          <w:p w:rsidR="005016E1" w:rsidRDefault="005016E1" w:rsidP="005016E1">
            <w:pPr>
              <w:numPr>
                <w:ilvl w:val="0"/>
                <w:numId w:val="11"/>
              </w:numPr>
              <w:ind w:left="-103" w:firstLine="567"/>
              <w:rPr>
                <w:spacing w:val="1"/>
              </w:rPr>
            </w:pPr>
            <w:r>
              <w:rPr>
                <w:spacing w:val="1"/>
              </w:rPr>
              <w:t>Федеральный Закон от 27.07.2010 г. № 190-ФЗ «О теплоснабжении»</w:t>
            </w:r>
          </w:p>
          <w:p w:rsidR="005016E1" w:rsidRDefault="005016E1" w:rsidP="005016E1">
            <w:pPr>
              <w:numPr>
                <w:ilvl w:val="0"/>
                <w:numId w:val="11"/>
              </w:numPr>
              <w:ind w:left="-103" w:firstLine="567"/>
              <w:rPr>
                <w:spacing w:val="1"/>
              </w:rPr>
            </w:pPr>
            <w:r>
              <w:rPr>
                <w:spacing w:val="1"/>
              </w:rPr>
              <w:t>Федеральный закон от 25.02.1999 г. № 39-Ф3 «Об инвестиционной деятельности в Российской Федерации, осуществляемой в форме капитальных вложений»</w:t>
            </w:r>
          </w:p>
          <w:p w:rsidR="005016E1" w:rsidRDefault="005016E1" w:rsidP="005016E1">
            <w:pPr>
              <w:numPr>
                <w:ilvl w:val="0"/>
                <w:numId w:val="11"/>
              </w:numPr>
              <w:ind w:left="-103" w:firstLine="567"/>
              <w:rPr>
                <w:spacing w:val="1"/>
              </w:rPr>
            </w:pPr>
            <w:r>
              <w:rPr>
                <w:spacing w:val="1"/>
              </w:rPr>
              <w:t>Постановление Правительства Российской Федерации 14.07.2008 г. № 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</w:t>
            </w:r>
          </w:p>
          <w:p w:rsidR="005016E1" w:rsidRDefault="005016E1" w:rsidP="005016E1">
            <w:pPr>
              <w:numPr>
                <w:ilvl w:val="0"/>
                <w:numId w:val="11"/>
              </w:numPr>
              <w:ind w:left="-103" w:firstLine="567"/>
              <w:rPr>
                <w:spacing w:val="1"/>
              </w:rPr>
            </w:pPr>
            <w:r>
              <w:rPr>
                <w:spacing w:val="1"/>
              </w:rPr>
              <w:t>Техническое задание на разработку инвестиционной программы утвержденное</w:t>
            </w:r>
            <w:proofErr w:type="gramStart"/>
            <w:r>
              <w:rPr>
                <w:spacing w:val="1"/>
              </w:rPr>
              <w:t xml:space="preserve"> :</w:t>
            </w:r>
            <w:proofErr w:type="gramEnd"/>
          </w:p>
          <w:p w:rsidR="005016E1" w:rsidRDefault="005016E1" w:rsidP="00BC6A1B">
            <w:pPr>
              <w:ind w:left="464"/>
              <w:rPr>
                <w:spacing w:val="1"/>
              </w:rPr>
            </w:pPr>
            <w:r>
              <w:rPr>
                <w:spacing w:val="1"/>
              </w:rPr>
              <w:t>- Распоряжением администрации Новотартасского сельсовета от 10.02.2014 № 18</w:t>
            </w:r>
          </w:p>
          <w:p w:rsidR="005016E1" w:rsidRDefault="005016E1" w:rsidP="00BC6A1B">
            <w:pPr>
              <w:ind w:left="464"/>
              <w:rPr>
                <w:spacing w:val="1"/>
              </w:rPr>
            </w:pP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Заказчик Программы</w:t>
            </w:r>
          </w:p>
        </w:tc>
        <w:tc>
          <w:tcPr>
            <w:tcW w:w="8510" w:type="dxa"/>
          </w:tcPr>
          <w:p w:rsidR="005016E1" w:rsidRDefault="005016E1" w:rsidP="00BC6A1B">
            <w:pPr>
              <w:rPr>
                <w:spacing w:val="1"/>
              </w:rPr>
            </w:pPr>
            <w:r>
              <w:t>Администрация Новотартасского сельсовета</w:t>
            </w:r>
          </w:p>
          <w:p w:rsidR="005016E1" w:rsidRDefault="005016E1" w:rsidP="00BC6A1B"/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Разработчик Программы</w:t>
            </w:r>
          </w:p>
        </w:tc>
        <w:tc>
          <w:tcPr>
            <w:tcW w:w="8510" w:type="dxa"/>
          </w:tcPr>
          <w:p w:rsidR="005016E1" w:rsidRDefault="005016E1" w:rsidP="00BC6A1B">
            <w:pPr>
              <w:rPr>
                <w:spacing w:val="1"/>
              </w:rPr>
            </w:pPr>
            <w:r>
              <w:t>МУП «</w:t>
            </w:r>
            <w:proofErr w:type="spellStart"/>
            <w:r>
              <w:t>Новотартасское</w:t>
            </w:r>
            <w:proofErr w:type="spellEnd"/>
            <w:r>
              <w:t>»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Сроки реализации</w:t>
            </w:r>
          </w:p>
        </w:tc>
        <w:tc>
          <w:tcPr>
            <w:tcW w:w="8510" w:type="dxa"/>
          </w:tcPr>
          <w:p w:rsidR="005016E1" w:rsidRDefault="005016E1" w:rsidP="00BC6A1B">
            <w:r>
              <w:t>2014 – 2015 гг.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Основные цели Программы</w:t>
            </w:r>
          </w:p>
        </w:tc>
        <w:tc>
          <w:tcPr>
            <w:tcW w:w="8510" w:type="dxa"/>
          </w:tcPr>
          <w:p w:rsidR="005016E1" w:rsidRDefault="005016E1" w:rsidP="005016E1">
            <w:pPr>
              <w:numPr>
                <w:ilvl w:val="0"/>
                <w:numId w:val="16"/>
              </w:numPr>
              <w:shd w:val="clear" w:color="auto" w:fill="FFFFFF"/>
            </w:pPr>
            <w:r>
              <w:t>Повышение качества и надежности теплоснабжения потребителей.</w:t>
            </w:r>
          </w:p>
          <w:p w:rsidR="005016E1" w:rsidRDefault="005016E1" w:rsidP="005016E1">
            <w:pPr>
              <w:numPr>
                <w:ilvl w:val="0"/>
                <w:numId w:val="16"/>
              </w:numPr>
            </w:pPr>
            <w:r>
              <w:t>Создание условий для приведения инфраструктуры коммунального теплоснабжения в соответствие со стандартами качества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Основные задачи Программ</w:t>
            </w:r>
          </w:p>
          <w:p w:rsidR="005016E1" w:rsidRDefault="005016E1" w:rsidP="00BC6A1B">
            <w:r>
              <w:t>ы</w:t>
            </w:r>
          </w:p>
        </w:tc>
        <w:tc>
          <w:tcPr>
            <w:tcW w:w="8510" w:type="dxa"/>
          </w:tcPr>
          <w:p w:rsidR="005016E1" w:rsidRDefault="005016E1" w:rsidP="005016E1">
            <w:pPr>
              <w:numPr>
                <w:ilvl w:val="0"/>
                <w:numId w:val="17"/>
              </w:numPr>
            </w:pPr>
            <w:r>
              <w:t>Техническое перевооружение имущественного комплекса  на основе современных технологий и материалов, в соответствии с требованиями государственных стандартов качества предоставления коммунальных услуг.</w:t>
            </w:r>
          </w:p>
          <w:p w:rsidR="005016E1" w:rsidRDefault="005016E1" w:rsidP="005016E1">
            <w:pPr>
              <w:numPr>
                <w:ilvl w:val="0"/>
                <w:numId w:val="17"/>
              </w:numPr>
            </w:pPr>
            <w:r>
              <w:t xml:space="preserve">Снижение аварийности коммунальной инфраструктуры до 0,6 </w:t>
            </w:r>
            <w:proofErr w:type="spellStart"/>
            <w:r>
              <w:t>ед</w:t>
            </w:r>
            <w:proofErr w:type="spellEnd"/>
            <w:r>
              <w:t>/км.</w:t>
            </w:r>
          </w:p>
          <w:p w:rsidR="005016E1" w:rsidRDefault="005016E1" w:rsidP="005016E1">
            <w:pPr>
              <w:numPr>
                <w:ilvl w:val="0"/>
                <w:numId w:val="17"/>
              </w:numPr>
            </w:pPr>
            <w:r>
              <w:t>Снижение уровня потерь тепловой энергии не более 5%</w:t>
            </w:r>
          </w:p>
          <w:p w:rsidR="005016E1" w:rsidRDefault="005016E1" w:rsidP="005016E1">
            <w:pPr>
              <w:numPr>
                <w:ilvl w:val="0"/>
                <w:numId w:val="17"/>
              </w:numPr>
            </w:pPr>
            <w:r>
              <w:t xml:space="preserve">Повышение эффективности использования топлива на выработку тепловой энергии не более </w:t>
            </w:r>
            <w:smartTag w:uri="urn:schemas-microsoft-com:office:smarttags" w:element="metricconverter">
              <w:smartTagPr>
                <w:attr w:name="ProductID" w:val="183,15 кг"/>
              </w:smartTagPr>
              <w:r>
                <w:t xml:space="preserve">183,15 </w:t>
              </w:r>
              <w:proofErr w:type="spellStart"/>
              <w:r>
                <w:t>кг</w:t>
              </w:r>
            </w:smartTag>
            <w:r>
              <w:t>у.т</w:t>
            </w:r>
            <w:proofErr w:type="spellEnd"/>
            <w:r>
              <w:t>./Гкал</w:t>
            </w:r>
          </w:p>
          <w:p w:rsidR="005016E1" w:rsidRDefault="005016E1" w:rsidP="005016E1">
            <w:pPr>
              <w:numPr>
                <w:ilvl w:val="0"/>
                <w:numId w:val="18"/>
              </w:numPr>
            </w:pPr>
            <w:r>
              <w:lastRenderedPageBreak/>
              <w:t>Повышение производственной и экологической безопасности.</w:t>
            </w:r>
          </w:p>
          <w:p w:rsidR="005016E1" w:rsidRDefault="005016E1" w:rsidP="005016E1">
            <w:pPr>
              <w:numPr>
                <w:ilvl w:val="0"/>
                <w:numId w:val="18"/>
              </w:numPr>
            </w:pPr>
            <w:proofErr w:type="spellStart"/>
            <w:r>
              <w:t>Ресурсо</w:t>
            </w:r>
            <w:proofErr w:type="spellEnd"/>
            <w:r>
              <w:t xml:space="preserve"> и энергосбережение путем внедрения нового оборудования и технологий в систему централизованного теплоснабжения.</w:t>
            </w:r>
          </w:p>
          <w:p w:rsidR="005016E1" w:rsidRDefault="005016E1" w:rsidP="005016E1">
            <w:pPr>
              <w:numPr>
                <w:ilvl w:val="0"/>
                <w:numId w:val="18"/>
              </w:numPr>
            </w:pPr>
            <w:r>
              <w:t>Повышение производственной и экологической безопасности.</w:t>
            </w:r>
          </w:p>
          <w:p w:rsidR="005016E1" w:rsidRDefault="005016E1" w:rsidP="005016E1">
            <w:pPr>
              <w:numPr>
                <w:ilvl w:val="0"/>
                <w:numId w:val="18"/>
              </w:numPr>
            </w:pPr>
            <w:r>
              <w:t xml:space="preserve">Экономия ресурсов и энергосбережения путем внедрения нового </w:t>
            </w:r>
          </w:p>
          <w:p w:rsidR="005016E1" w:rsidRDefault="005016E1" w:rsidP="00BC6A1B">
            <w:pPr>
              <w:ind w:left="360"/>
            </w:pPr>
            <w:r>
              <w:t xml:space="preserve">оборудования и новых технологий в систему централизованного </w:t>
            </w:r>
          </w:p>
          <w:p w:rsidR="005016E1" w:rsidRDefault="005016E1" w:rsidP="00BC6A1B">
            <w:pPr>
              <w:ind w:left="360"/>
            </w:pPr>
            <w:r>
              <w:t>теплоснабжения и электрической энергии.</w:t>
            </w:r>
          </w:p>
          <w:p w:rsidR="005016E1" w:rsidRDefault="005016E1" w:rsidP="00BC6A1B">
            <w:pPr>
              <w:ind w:left="360"/>
            </w:pPr>
            <w:r w:rsidRPr="001C102F">
              <w:t>эффективность использования  электроэнергии на выработку тепловой энергии</w:t>
            </w:r>
            <w:r>
              <w:t xml:space="preserve"> не более 25 </w:t>
            </w:r>
            <w:r w:rsidRPr="001C102F">
              <w:t>к</w:t>
            </w:r>
            <w:proofErr w:type="gramStart"/>
            <w:r w:rsidRPr="001C102F">
              <w:t>Втч/Гк</w:t>
            </w:r>
            <w:proofErr w:type="gramEnd"/>
            <w:r w:rsidRPr="001C102F">
              <w:t>ал</w:t>
            </w:r>
            <w:r>
              <w:t>.</w:t>
            </w:r>
          </w:p>
          <w:p w:rsidR="005016E1" w:rsidRDefault="005016E1" w:rsidP="00BC6A1B">
            <w:pPr>
              <w:ind w:left="720"/>
            </w:pPr>
          </w:p>
          <w:p w:rsidR="005016E1" w:rsidRDefault="005016E1" w:rsidP="00BC6A1B">
            <w:pPr>
              <w:ind w:left="720"/>
            </w:pP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lastRenderedPageBreak/>
              <w:t>Исполнители Программы</w:t>
            </w:r>
          </w:p>
        </w:tc>
        <w:tc>
          <w:tcPr>
            <w:tcW w:w="8510" w:type="dxa"/>
          </w:tcPr>
          <w:p w:rsidR="005016E1" w:rsidRDefault="005016E1" w:rsidP="00BC6A1B">
            <w:r>
              <w:t>МУП «</w:t>
            </w:r>
            <w:proofErr w:type="spellStart"/>
            <w:r>
              <w:t>Новотартасское</w:t>
            </w:r>
            <w:proofErr w:type="spellEnd"/>
            <w:r>
              <w:t>»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Объемы и источники финансирования</w:t>
            </w:r>
          </w:p>
        </w:tc>
        <w:tc>
          <w:tcPr>
            <w:tcW w:w="8510" w:type="dxa"/>
          </w:tcPr>
          <w:p w:rsidR="005016E1" w:rsidRDefault="005016E1" w:rsidP="00BC6A1B">
            <w:r w:rsidRPr="00816D34">
              <w:rPr>
                <w:u w:val="single"/>
              </w:rPr>
              <w:t>В 201</w:t>
            </w:r>
            <w:r>
              <w:rPr>
                <w:u w:val="single"/>
              </w:rPr>
              <w:t>4-2015</w:t>
            </w:r>
            <w:r w:rsidRPr="00816D34">
              <w:rPr>
                <w:u w:val="single"/>
              </w:rPr>
              <w:t>годы</w:t>
            </w:r>
            <w:r>
              <w:rPr>
                <w:u w:val="single"/>
              </w:rPr>
              <w:t xml:space="preserve">   12030,23 тыс</w:t>
            </w:r>
            <w:r w:rsidRPr="00816D34">
              <w:rPr>
                <w:u w:val="single"/>
              </w:rPr>
              <w:t>. руб.,</w:t>
            </w:r>
            <w:r>
              <w:t xml:space="preserve"> соответственно, в том числе за счет: </w:t>
            </w:r>
          </w:p>
          <w:p w:rsidR="005016E1" w:rsidRPr="005A603C" w:rsidRDefault="005016E1" w:rsidP="005016E1">
            <w:pPr>
              <w:numPr>
                <w:ilvl w:val="0"/>
                <w:numId w:val="4"/>
              </w:numPr>
            </w:pPr>
            <w:r w:rsidRPr="005A603C">
              <w:t xml:space="preserve">Средства бюджета МО – </w:t>
            </w:r>
            <w:r>
              <w:t xml:space="preserve">1804,54 </w:t>
            </w:r>
            <w:r w:rsidRPr="005A603C">
              <w:t>тыс.руб.</w:t>
            </w:r>
          </w:p>
          <w:p w:rsidR="005016E1" w:rsidRDefault="005016E1" w:rsidP="005016E1">
            <w:pPr>
              <w:numPr>
                <w:ilvl w:val="0"/>
                <w:numId w:val="4"/>
              </w:numPr>
            </w:pPr>
            <w:r w:rsidRPr="005A603C">
              <w:t>Средств</w:t>
            </w:r>
            <w:r>
              <w:t>а предприятия – 601,51</w:t>
            </w:r>
            <w:r w:rsidRPr="005A603C">
              <w:t xml:space="preserve"> тыс. руб.</w:t>
            </w:r>
          </w:p>
          <w:p w:rsidR="005016E1" w:rsidRDefault="005016E1" w:rsidP="005016E1">
            <w:pPr>
              <w:numPr>
                <w:ilvl w:val="0"/>
                <w:numId w:val="4"/>
              </w:numPr>
            </w:pPr>
            <w:r w:rsidRPr="005A603C">
              <w:t xml:space="preserve">Привлеченные средства (фонд) – </w:t>
            </w:r>
            <w:r>
              <w:t>9624,18</w:t>
            </w:r>
            <w:r w:rsidRPr="005A603C">
              <w:t>тыс. руб</w:t>
            </w:r>
            <w:r>
              <w:t>.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Ожидаемые конечные результаты</w:t>
            </w:r>
          </w:p>
        </w:tc>
        <w:tc>
          <w:tcPr>
            <w:tcW w:w="8510" w:type="dxa"/>
          </w:tcPr>
          <w:p w:rsidR="005016E1" w:rsidRDefault="005016E1" w:rsidP="005016E1">
            <w:pPr>
              <w:pStyle w:val="ConsPlusCell"/>
              <w:widowControl w:val="0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и бесперебойности работы системы централизованного теплоснабжения.</w:t>
            </w:r>
          </w:p>
          <w:p w:rsidR="005016E1" w:rsidRDefault="005016E1" w:rsidP="005016E1">
            <w:pPr>
              <w:pStyle w:val="ConsPlusCell"/>
              <w:widowControl w:val="0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затрат при эксплуатации системы теплоснабжения.</w:t>
            </w:r>
          </w:p>
          <w:p w:rsidR="005016E1" w:rsidRDefault="005016E1" w:rsidP="005016E1">
            <w:pPr>
              <w:numPr>
                <w:ilvl w:val="0"/>
                <w:numId w:val="19"/>
              </w:numPr>
            </w:pPr>
            <w:r>
              <w:t>Повышение производственной и экологической безопасности при эксплуатации котельной.</w:t>
            </w:r>
          </w:p>
          <w:p w:rsidR="005016E1" w:rsidRDefault="005016E1" w:rsidP="005016E1">
            <w:pPr>
              <w:numPr>
                <w:ilvl w:val="0"/>
                <w:numId w:val="19"/>
              </w:numPr>
            </w:pPr>
            <w:r>
              <w:t>Улучшение качества управления производственным процессом в системе централизованного теплоснабжения</w:t>
            </w:r>
          </w:p>
        </w:tc>
      </w:tr>
      <w:tr w:rsidR="005016E1" w:rsidTr="00BC6A1B">
        <w:tc>
          <w:tcPr>
            <w:tcW w:w="2088" w:type="dxa"/>
          </w:tcPr>
          <w:p w:rsidR="005016E1" w:rsidRDefault="005016E1" w:rsidP="00BC6A1B">
            <w:r>
              <w:t>Организация контроля над реализацией Программы</w:t>
            </w:r>
          </w:p>
        </w:tc>
        <w:tc>
          <w:tcPr>
            <w:tcW w:w="8510" w:type="dxa"/>
          </w:tcPr>
          <w:p w:rsidR="005016E1" w:rsidRDefault="005016E1" w:rsidP="00BC6A1B">
            <w:r>
              <w:t xml:space="preserve">Контроль над реализацией Программы осуществляется Администрацией «Новотартасского» с/совета </w:t>
            </w:r>
            <w:r>
              <w:rPr>
                <w:spacing w:val="1"/>
              </w:rPr>
              <w:t>Венгеровского района</w:t>
            </w:r>
          </w:p>
        </w:tc>
      </w:tr>
    </w:tbl>
    <w:p w:rsidR="005016E1" w:rsidRDefault="005016E1" w:rsidP="005016E1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016E1" w:rsidRDefault="005016E1" w:rsidP="005016E1">
      <w:pPr>
        <w:pStyle w:val="4"/>
      </w:pPr>
      <w:bookmarkStart w:id="3" w:name="_Toc320364965"/>
      <w:r>
        <w:t>2.</w:t>
      </w:r>
      <w:r w:rsidRPr="00DE0CFF">
        <w:t>Цели и задачи Программы</w:t>
      </w:r>
      <w:bookmarkEnd w:id="3"/>
    </w:p>
    <w:p w:rsidR="005016E1" w:rsidRPr="00DE0CFF" w:rsidRDefault="005016E1" w:rsidP="005016E1">
      <w:pPr>
        <w:shd w:val="clear" w:color="auto" w:fill="FFFFFF"/>
        <w:jc w:val="center"/>
      </w:pPr>
    </w:p>
    <w:p w:rsidR="005016E1" w:rsidRPr="00DE0CFF" w:rsidRDefault="005016E1" w:rsidP="005016E1">
      <w:pPr>
        <w:shd w:val="clear" w:color="auto" w:fill="FFFFFF"/>
        <w:ind w:firstLine="567"/>
        <w:jc w:val="both"/>
      </w:pPr>
    </w:p>
    <w:p w:rsidR="005016E1" w:rsidRPr="00DE0CFF" w:rsidRDefault="005016E1" w:rsidP="005016E1">
      <w:pPr>
        <w:shd w:val="clear" w:color="auto" w:fill="FFFFFF"/>
        <w:ind w:firstLine="567"/>
        <w:jc w:val="both"/>
        <w:rPr>
          <w:b/>
          <w:bCs/>
        </w:rPr>
      </w:pPr>
      <w:r>
        <w:rPr>
          <w:b/>
          <w:bCs/>
        </w:rPr>
        <w:t>2.1.</w:t>
      </w:r>
      <w:r w:rsidRPr="00DE0CFF">
        <w:rPr>
          <w:b/>
          <w:bCs/>
        </w:rPr>
        <w:t xml:space="preserve"> Цели Программы: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 w:rsidRPr="00DE0CFF">
        <w:t>Повышение качества и надежности теплоснабжения потребителей.</w:t>
      </w:r>
      <w:r>
        <w:t xml:space="preserve"> Снижение затрат при выработке и передачи тепловой энергии. </w:t>
      </w:r>
      <w:r w:rsidRPr="00DE0CFF">
        <w:t>Создание условий для приведения инфраструктуры коммунального теплоснабжения в соответствие со стандартами качества.</w:t>
      </w:r>
      <w:r>
        <w:t xml:space="preserve"> Повышение производственной безопасности при эксплуатации котельной. 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</w:p>
    <w:p w:rsidR="005016E1" w:rsidRPr="00DE0CFF" w:rsidRDefault="005016E1" w:rsidP="005016E1">
      <w:pPr>
        <w:shd w:val="clear" w:color="auto" w:fill="FFFFFF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DE0CFF">
        <w:rPr>
          <w:b/>
          <w:bCs/>
        </w:rPr>
        <w:t>.2. Задачи Программы: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>
        <w:t>Основной задачей, стоящей перед МУП «</w:t>
      </w:r>
      <w:proofErr w:type="spellStart"/>
      <w:r>
        <w:t>Новотартасское</w:t>
      </w:r>
      <w:proofErr w:type="spellEnd"/>
      <w:r>
        <w:t>»</w:t>
      </w:r>
      <w:r w:rsidRPr="00DE0CFF">
        <w:t xml:space="preserve">, является эффективное развитие системы коммунального теплоснабжения, а также сохранение и постепенное обновление уже существующей системы. В рамках </w:t>
      </w:r>
      <w:r>
        <w:t>реализации поставленной задачи МУП «</w:t>
      </w:r>
      <w:proofErr w:type="spellStart"/>
      <w:r>
        <w:t>Новотартасское</w:t>
      </w:r>
      <w:proofErr w:type="spellEnd"/>
      <w:r>
        <w:t>»</w:t>
      </w:r>
      <w:r w:rsidRPr="00DE0CFF">
        <w:t xml:space="preserve"> планируется выполнить комплекс следующих мероприятий: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 w:rsidRPr="00DE0CFF">
        <w:t>-</w:t>
      </w:r>
      <w:r w:rsidRPr="00DE0CFF">
        <w:tab/>
        <w:t xml:space="preserve"> техническое перевооружение и</w:t>
      </w:r>
      <w:r>
        <w:t xml:space="preserve">мущественного комплекса </w:t>
      </w:r>
      <w:r w:rsidRPr="00DE0CFF">
        <w:t xml:space="preserve"> на основе современных технологий и материалов, в соответствии с требованиями государственных стандартов качества предоставления коммунальных услуг;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 w:rsidRPr="00DE0CFF">
        <w:t>-</w:t>
      </w:r>
      <w:r w:rsidRPr="00DE0CFF">
        <w:tab/>
        <w:t xml:space="preserve"> обеспечение надежности работы системы коммунального теплоснабжения путем обновления и замены оборудования для уменьшения количества аварий и снижения потерь тепловой энергии;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 w:rsidRPr="00DE0CFF">
        <w:lastRenderedPageBreak/>
        <w:t>-</w:t>
      </w:r>
      <w:r w:rsidRPr="00DE0CFF">
        <w:tab/>
        <w:t xml:space="preserve"> повышение производственной и экологической безопасности;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 w:rsidRPr="00DE0CFF">
        <w:t>-</w:t>
      </w:r>
      <w:r w:rsidRPr="00DE0CFF">
        <w:tab/>
      </w:r>
      <w:proofErr w:type="spellStart"/>
      <w:r w:rsidRPr="00DE0CFF">
        <w:t>ресурсо</w:t>
      </w:r>
      <w:proofErr w:type="spellEnd"/>
      <w:r w:rsidRPr="00DE0CFF">
        <w:t xml:space="preserve"> и энергосбережение путем внедрения нового оборудования и технологий в систему централизованного теплоснабжения;</w:t>
      </w:r>
    </w:p>
    <w:p w:rsidR="005016E1" w:rsidRPr="00DE0CFF" w:rsidRDefault="005016E1" w:rsidP="005016E1">
      <w:pPr>
        <w:shd w:val="clear" w:color="auto" w:fill="FFFFFF"/>
        <w:ind w:firstLine="567"/>
        <w:jc w:val="both"/>
      </w:pPr>
      <w:r w:rsidRPr="00DE0CFF">
        <w:t>-</w:t>
      </w:r>
      <w:r w:rsidRPr="00DE0CFF">
        <w:tab/>
        <w:t xml:space="preserve"> повышение эффективности управления объектами коммунальной инфраструктуры.</w:t>
      </w:r>
    </w:p>
    <w:p w:rsidR="005016E1" w:rsidRDefault="005016E1" w:rsidP="005016E1">
      <w:pPr>
        <w:ind w:firstLine="540"/>
        <w:jc w:val="both"/>
      </w:pPr>
      <w:r w:rsidRPr="00DE0CFF">
        <w:t>Реализация Инвестиционной программы развития системы теплоснабжения</w:t>
      </w:r>
      <w:r>
        <w:t xml:space="preserve">по  </w:t>
      </w:r>
      <w:r w:rsidRPr="00DE0CFF">
        <w:t>требует системного подхода к решению задач и их поэтапному выполнению с учетом обозначенных приоритетов.</w:t>
      </w:r>
    </w:p>
    <w:p w:rsidR="005016E1" w:rsidRPr="00DE0CFF" w:rsidRDefault="005016E1" w:rsidP="005016E1">
      <w:pPr>
        <w:ind w:firstLine="540"/>
        <w:jc w:val="both"/>
      </w:pPr>
    </w:p>
    <w:p w:rsidR="005016E1" w:rsidRDefault="005016E1" w:rsidP="005016E1">
      <w:pPr>
        <w:ind w:firstLine="567"/>
        <w:jc w:val="both"/>
        <w:rPr>
          <w:color w:val="000000"/>
        </w:rPr>
      </w:pPr>
      <w:r w:rsidRPr="00DE0CFF">
        <w:rPr>
          <w:color w:val="000000"/>
        </w:rPr>
        <w:t>Цели и задачи программы, определяются индикаторами в сфере коммунального комплекса:</w:t>
      </w:r>
    </w:p>
    <w:p w:rsidR="005016E1" w:rsidRPr="00DE0CFF" w:rsidRDefault="005016E1" w:rsidP="005016E1">
      <w:pPr>
        <w:ind w:firstLine="567"/>
        <w:jc w:val="both"/>
        <w:rPr>
          <w:color w:val="000000"/>
        </w:rPr>
      </w:pPr>
    </w:p>
    <w:p w:rsidR="005016E1" w:rsidRPr="00DE0CFF" w:rsidRDefault="005016E1" w:rsidP="005016E1">
      <w:pPr>
        <w:jc w:val="both"/>
        <w:rPr>
          <w:b/>
          <w:bCs/>
          <w:color w:val="000000"/>
        </w:rPr>
      </w:pP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Look w:val="00A0"/>
      </w:tblPr>
      <w:tblGrid>
        <w:gridCol w:w="2714"/>
        <w:gridCol w:w="1997"/>
        <w:gridCol w:w="1963"/>
        <w:gridCol w:w="4525"/>
      </w:tblGrid>
      <w:tr w:rsidR="005016E1" w:rsidRPr="00DE0CFF" w:rsidTr="00BC6A1B">
        <w:tc>
          <w:tcPr>
            <w:tcW w:w="2714" w:type="dxa"/>
            <w:tcBorders>
              <w:top w:val="single" w:sz="4" w:space="0" w:color="C0C0C0"/>
            </w:tcBorders>
          </w:tcPr>
          <w:p w:rsidR="005016E1" w:rsidRPr="00DE0CFF" w:rsidRDefault="005016E1" w:rsidP="00BC6A1B">
            <w:pPr>
              <w:jc w:val="center"/>
              <w:rPr>
                <w:b/>
                <w:bCs/>
                <w:color w:val="000000"/>
              </w:rPr>
            </w:pPr>
            <w:r w:rsidRPr="00DE0CFF">
              <w:rPr>
                <w:b/>
                <w:bCs/>
                <w:color w:val="000000"/>
              </w:rPr>
              <w:t>Индикатор</w:t>
            </w:r>
          </w:p>
          <w:p w:rsidR="005016E1" w:rsidRPr="00DE0CFF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97" w:type="dxa"/>
            <w:tcBorders>
              <w:top w:val="single" w:sz="4" w:space="0" w:color="C0C0C0"/>
            </w:tcBorders>
          </w:tcPr>
          <w:p w:rsidR="005016E1" w:rsidRPr="00DE0CFF" w:rsidRDefault="005016E1" w:rsidP="00BC6A1B">
            <w:pPr>
              <w:jc w:val="center"/>
              <w:rPr>
                <w:b/>
                <w:bCs/>
                <w:color w:val="000000"/>
              </w:rPr>
            </w:pPr>
            <w:r w:rsidRPr="00DE0CFF">
              <w:rPr>
                <w:b/>
                <w:bCs/>
                <w:color w:val="000000"/>
              </w:rPr>
              <w:t>Расчет индикатора</w:t>
            </w:r>
          </w:p>
        </w:tc>
        <w:tc>
          <w:tcPr>
            <w:tcW w:w="1963" w:type="dxa"/>
            <w:tcBorders>
              <w:top w:val="single" w:sz="4" w:space="0" w:color="C0C0C0"/>
            </w:tcBorders>
          </w:tcPr>
          <w:p w:rsidR="005016E1" w:rsidRPr="00DE0CFF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Показатели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  <w:bCs/>
                  <w:color w:val="000000"/>
                </w:rPr>
                <w:t>2012 г</w:t>
              </w:r>
            </w:smartTag>
            <w:r>
              <w:rPr>
                <w:b/>
                <w:bCs/>
                <w:color w:val="000000"/>
              </w:rPr>
              <w:t>.общие</w:t>
            </w:r>
          </w:p>
        </w:tc>
        <w:tc>
          <w:tcPr>
            <w:tcW w:w="4525" w:type="dxa"/>
            <w:tcBorders>
              <w:top w:val="single" w:sz="4" w:space="0" w:color="C0C0C0"/>
            </w:tcBorders>
          </w:tcPr>
          <w:p w:rsidR="005016E1" w:rsidRPr="00DE0CFF" w:rsidRDefault="005016E1" w:rsidP="00BC6A1B">
            <w:pPr>
              <w:jc w:val="center"/>
              <w:rPr>
                <w:b/>
                <w:bCs/>
                <w:color w:val="000000"/>
              </w:rPr>
            </w:pPr>
            <w:r w:rsidRPr="00DE0CFF">
              <w:rPr>
                <w:b/>
                <w:bCs/>
                <w:color w:val="000000"/>
              </w:rPr>
              <w:t>Характеристика показателя</w:t>
            </w: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center"/>
              <w:rPr>
                <w:color w:val="000000"/>
                <w:spacing w:val="3"/>
              </w:rPr>
            </w:pPr>
            <w:r w:rsidRPr="00DE0CFF">
              <w:rPr>
                <w:color w:val="000000"/>
                <w:spacing w:val="3"/>
              </w:rPr>
              <w:t>1</w:t>
            </w:r>
          </w:p>
        </w:tc>
        <w:tc>
          <w:tcPr>
            <w:tcW w:w="1997" w:type="dxa"/>
          </w:tcPr>
          <w:p w:rsidR="005016E1" w:rsidRPr="00DE0CFF" w:rsidRDefault="005016E1" w:rsidP="00BC6A1B">
            <w:pPr>
              <w:jc w:val="center"/>
              <w:rPr>
                <w:color w:val="000000"/>
                <w:spacing w:val="2"/>
              </w:rPr>
            </w:pPr>
            <w:r w:rsidRPr="00DE0CFF">
              <w:rPr>
                <w:color w:val="000000"/>
                <w:spacing w:val="2"/>
              </w:rPr>
              <w:t>2</w:t>
            </w:r>
          </w:p>
        </w:tc>
        <w:tc>
          <w:tcPr>
            <w:tcW w:w="1963" w:type="dxa"/>
          </w:tcPr>
          <w:p w:rsidR="005016E1" w:rsidRPr="00DE0CFF" w:rsidRDefault="005016E1" w:rsidP="00BC6A1B">
            <w:pPr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  <w:ind w:left="77"/>
              <w:jc w:val="center"/>
              <w:rPr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>4</w:t>
            </w: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color w:val="000000"/>
                <w:spacing w:val="-5"/>
              </w:rPr>
              <w:t xml:space="preserve">Уровень потерь, </w:t>
            </w:r>
            <w:r w:rsidRPr="00DE0CFF">
              <w:rPr>
                <w:b/>
                <w:bCs/>
                <w:color w:val="000000"/>
                <w:spacing w:val="-5"/>
              </w:rPr>
              <w:t>%</w:t>
            </w:r>
            <w:r w:rsidRPr="00DE0CFF">
              <w:rPr>
                <w:color w:val="000000"/>
                <w:spacing w:val="-5"/>
              </w:rPr>
              <w:t>.</w:t>
            </w:r>
          </w:p>
        </w:tc>
        <w:tc>
          <w:tcPr>
            <w:tcW w:w="1997" w:type="dxa"/>
          </w:tcPr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 w:rsidRPr="00D83C84">
              <w:rPr>
                <w:color w:val="000000"/>
                <w:spacing w:val="5"/>
              </w:rPr>
              <w:t>Отношение объема потерь к объему отпуска в сеть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 xml:space="preserve">п. </w:t>
            </w:r>
            <w:proofErr w:type="spellStart"/>
            <w:r>
              <w:rPr>
                <w:color w:val="000000"/>
                <w:spacing w:val="5"/>
              </w:rPr>
              <w:t>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9C382B" w:rsidRDefault="005016E1" w:rsidP="00BC6A1B">
            <w:pPr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963" w:type="dxa"/>
          </w:tcPr>
          <w:p w:rsidR="005016E1" w:rsidRPr="00D83C84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0,33</w:t>
            </w:r>
            <w:r w:rsidRPr="00D83C84"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</w:rPr>
              <w:t xml:space="preserve">1.29*100=26 </w:t>
            </w: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Pr="0064770B" w:rsidRDefault="005016E1" w:rsidP="00BC6A1B">
            <w:pPr>
              <w:jc w:val="center"/>
            </w:pP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  <w:ind w:left="79"/>
            </w:pPr>
            <w:r w:rsidRPr="00DE0CFF">
              <w:rPr>
                <w:color w:val="000000"/>
                <w:spacing w:val="5"/>
              </w:rPr>
              <w:t xml:space="preserve">Общее количество потерь тепловой энергии определяется как разность между </w:t>
            </w:r>
            <w:r w:rsidRPr="00DE0CFF">
              <w:rPr>
                <w:color w:val="000000"/>
                <w:spacing w:val="6"/>
              </w:rPr>
              <w:t xml:space="preserve">количеством тепла, поданного в сеть (включая количество произведенного тепла </w:t>
            </w:r>
            <w:r w:rsidRPr="00DE0CFF">
              <w:rPr>
                <w:color w:val="000000"/>
                <w:spacing w:val="4"/>
              </w:rPr>
              <w:t>и полученного со стороны, за вычетом -тепла, израсходованного на собственные производственные нужды котельных), и количеством тепла, потребленного всеми</w:t>
            </w:r>
          </w:p>
          <w:p w:rsidR="005016E1" w:rsidRPr="00DE0CFF" w:rsidRDefault="005016E1" w:rsidP="00BC6A1B">
            <w:pPr>
              <w:jc w:val="both"/>
              <w:rPr>
                <w:color w:val="000000"/>
                <w:spacing w:val="1"/>
              </w:rPr>
            </w:pPr>
            <w:r w:rsidRPr="00DE0CFF">
              <w:rPr>
                <w:color w:val="000000"/>
                <w:spacing w:val="4"/>
              </w:rPr>
              <w:t>потребителями (абонентами).</w:t>
            </w:r>
          </w:p>
          <w:p w:rsidR="005016E1" w:rsidRPr="00DE0CFF" w:rsidRDefault="005016E1" w:rsidP="00BC6A1B">
            <w:pPr>
              <w:jc w:val="both"/>
              <w:rPr>
                <w:color w:val="000000"/>
                <w:spacing w:val="4"/>
              </w:rPr>
            </w:pPr>
            <w:r w:rsidRPr="00DE0CFF">
              <w:rPr>
                <w:color w:val="000000"/>
                <w:spacing w:val="1"/>
              </w:rPr>
              <w:t>Количество тепловой энергии, отпущенной в сеть.</w:t>
            </w: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color w:val="000000"/>
                <w:spacing w:val="-1"/>
              </w:rPr>
              <w:t xml:space="preserve">Износ систем коммунальной инфраструктуры, </w:t>
            </w:r>
            <w:r w:rsidRPr="00DE0CFF">
              <w:rPr>
                <w:b/>
                <w:bCs/>
                <w:color w:val="000000"/>
                <w:spacing w:val="-1"/>
              </w:rPr>
              <w:t>%</w:t>
            </w:r>
            <w:r w:rsidRPr="00DE0CFF">
              <w:rPr>
                <w:color w:val="000000"/>
                <w:spacing w:val="-1"/>
              </w:rPr>
              <w:t>.</w:t>
            </w:r>
          </w:p>
        </w:tc>
        <w:tc>
          <w:tcPr>
            <w:tcW w:w="1997" w:type="dxa"/>
          </w:tcPr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 w:rsidRPr="00DE0CFF">
              <w:rPr>
                <w:color w:val="000000"/>
                <w:spacing w:val="4"/>
              </w:rPr>
              <w:t xml:space="preserve">Отношение фактического срока службы оборудования к </w:t>
            </w:r>
            <w:r w:rsidRPr="00DE0CFF">
              <w:rPr>
                <w:color w:val="000000"/>
                <w:spacing w:val="5"/>
              </w:rPr>
              <w:t>сумме нормативного и возможного остаточного срока.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 xml:space="preserve">п. </w:t>
            </w:r>
            <w:proofErr w:type="spellStart"/>
            <w:r>
              <w:rPr>
                <w:color w:val="000000"/>
                <w:spacing w:val="5"/>
              </w:rPr>
              <w:t>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  <w:tc>
          <w:tcPr>
            <w:tcW w:w="1963" w:type="dxa"/>
          </w:tcPr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7/9*100=77.8</w:t>
            </w: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Pr="00347698" w:rsidRDefault="005016E1" w:rsidP="00BC6A1B">
            <w:pPr>
              <w:jc w:val="center"/>
              <w:rPr>
                <w:b/>
                <w:bCs/>
              </w:rPr>
            </w:pPr>
          </w:p>
          <w:p w:rsidR="005016E1" w:rsidRPr="00347698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Pr="00347698" w:rsidRDefault="005016E1" w:rsidP="00BC6A1B">
            <w:pPr>
              <w:jc w:val="center"/>
            </w:pP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  <w:jc w:val="both"/>
              <w:rPr>
                <w:spacing w:val="5"/>
              </w:rPr>
            </w:pPr>
            <w:r w:rsidRPr="00DE0CFF">
              <w:rPr>
                <w:color w:val="000000"/>
                <w:spacing w:val="1"/>
              </w:rPr>
              <w:t xml:space="preserve">Период времени, прошедший со дня ввода объекта в эксплуатацию до даты проведения мониторинга. </w:t>
            </w:r>
            <w:r w:rsidRPr="00DE0CFF">
              <w:rPr>
                <w:spacing w:val="5"/>
              </w:rPr>
              <w:t xml:space="preserve">Период времени со дня ввода объекта в эксплуатацию до окончания периода, в </w:t>
            </w:r>
            <w:r w:rsidRPr="00DE0CFF">
              <w:rPr>
                <w:spacing w:val="4"/>
              </w:rPr>
              <w:t>котором оборудование может эксплуатироваться, определенного в соответствии с</w:t>
            </w:r>
            <w:r w:rsidRPr="00DE0CFF">
              <w:rPr>
                <w:spacing w:val="3"/>
              </w:rPr>
              <w:t>паспортными характеристиками или нормами амортизационных отчислений.</w:t>
            </w:r>
          </w:p>
          <w:p w:rsidR="005016E1" w:rsidRPr="00DE0CFF" w:rsidRDefault="005016E1" w:rsidP="00BC6A1B">
            <w:pPr>
              <w:shd w:val="clear" w:color="auto" w:fill="FFFFFF"/>
              <w:jc w:val="both"/>
              <w:rPr>
                <w:color w:val="000000"/>
                <w:spacing w:val="1"/>
              </w:rPr>
            </w:pPr>
            <w:r w:rsidRPr="00DE0CFF">
              <w:rPr>
                <w:spacing w:val="5"/>
              </w:rPr>
              <w:t>Оценочный период времени от даты окончания нормативного срока службы до</w:t>
            </w:r>
            <w:r w:rsidRPr="00DE0CFF">
              <w:rPr>
                <w:spacing w:val="5"/>
              </w:rPr>
              <w:br/>
              <w:t xml:space="preserve">окончания периода, в котором оборудование может эксплуатироваться. Учитывается для оборудования и сооружений, для которых фактический срок </w:t>
            </w:r>
            <w:r w:rsidRPr="00DE0CFF">
              <w:rPr>
                <w:spacing w:val="3"/>
              </w:rPr>
              <w:t>службы превысил нормативный.</w:t>
            </w: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color w:val="323232"/>
                <w:spacing w:val="-2"/>
              </w:rPr>
              <w:t>Удельный вес сетей нуждающихся в замене, %.</w:t>
            </w:r>
          </w:p>
        </w:tc>
        <w:tc>
          <w:tcPr>
            <w:tcW w:w="1997" w:type="dxa"/>
          </w:tcPr>
          <w:p w:rsidR="005016E1" w:rsidRDefault="005016E1" w:rsidP="00BC6A1B">
            <w:pPr>
              <w:shd w:val="clear" w:color="auto" w:fill="FFFFFF"/>
              <w:jc w:val="both"/>
              <w:rPr>
                <w:spacing w:val="4"/>
              </w:rPr>
            </w:pPr>
            <w:r w:rsidRPr="00DE0CFF">
              <w:rPr>
                <w:spacing w:val="4"/>
              </w:rPr>
              <w:t xml:space="preserve">Отношение протяженности сетей, нуждающихся в </w:t>
            </w:r>
            <w:r w:rsidRPr="00DE0CFF">
              <w:rPr>
                <w:spacing w:val="4"/>
              </w:rPr>
              <w:lastRenderedPageBreak/>
              <w:t>замене, к протяженности сети.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 xml:space="preserve">п. </w:t>
            </w:r>
            <w:proofErr w:type="spellStart"/>
            <w:r>
              <w:rPr>
                <w:color w:val="000000"/>
                <w:spacing w:val="5"/>
              </w:rPr>
              <w:t>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shd w:val="clear" w:color="auto" w:fill="FFFFFF"/>
              <w:jc w:val="both"/>
            </w:pPr>
          </w:p>
        </w:tc>
        <w:tc>
          <w:tcPr>
            <w:tcW w:w="1963" w:type="dxa"/>
          </w:tcPr>
          <w:p w:rsidR="005016E1" w:rsidRDefault="005016E1" w:rsidP="00BC6A1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0.949/0.949*100=100</w:t>
            </w:r>
          </w:p>
          <w:p w:rsidR="005016E1" w:rsidRDefault="005016E1" w:rsidP="00BC6A1B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shd w:val="clear" w:color="auto" w:fill="FFFFFF"/>
              <w:jc w:val="center"/>
              <w:rPr>
                <w:b/>
                <w:bCs/>
              </w:rPr>
            </w:pPr>
          </w:p>
          <w:p w:rsidR="005016E1" w:rsidRPr="00347698" w:rsidRDefault="005016E1" w:rsidP="00BC6A1B"/>
          <w:p w:rsidR="005016E1" w:rsidRPr="00347698" w:rsidRDefault="005016E1" w:rsidP="00BC6A1B"/>
          <w:p w:rsidR="005016E1" w:rsidRPr="00347698" w:rsidRDefault="005016E1" w:rsidP="00BC6A1B"/>
          <w:p w:rsidR="005016E1" w:rsidRDefault="005016E1" w:rsidP="00BC6A1B"/>
          <w:p w:rsidR="005016E1" w:rsidRPr="00347698" w:rsidRDefault="005016E1" w:rsidP="00BC6A1B">
            <w:pPr>
              <w:rPr>
                <w:b/>
                <w:bCs/>
              </w:rPr>
            </w:pPr>
          </w:p>
          <w:p w:rsidR="005016E1" w:rsidRPr="00347698" w:rsidRDefault="005016E1" w:rsidP="00BC6A1B"/>
        </w:tc>
        <w:tc>
          <w:tcPr>
            <w:tcW w:w="4525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spacing w:val="5"/>
              </w:rPr>
              <w:lastRenderedPageBreak/>
              <w:t>Протяженность тепловых сетей (всех видов), которая в соответствии с</w:t>
            </w:r>
            <w:r w:rsidRPr="00DE0CFF">
              <w:rPr>
                <w:spacing w:val="5"/>
              </w:rPr>
              <w:br/>
              <w:t xml:space="preserve">требованиями правил эксплуатации и техники безопасности нуждается в </w:t>
            </w:r>
            <w:r w:rsidRPr="00DE0CFF">
              <w:rPr>
                <w:spacing w:val="5"/>
              </w:rPr>
              <w:lastRenderedPageBreak/>
              <w:t>замене.</w:t>
            </w:r>
            <w:r w:rsidRPr="00DE0CFF">
              <w:rPr>
                <w:spacing w:val="5"/>
              </w:rPr>
              <w:br/>
              <w:t>Протяженность тепловых сетей определяется по длине ее трассы независимо от</w:t>
            </w:r>
            <w:r w:rsidRPr="00DE0CFF">
              <w:rPr>
                <w:spacing w:val="5"/>
              </w:rPr>
              <w:br/>
              <w:t>способа прокладки, с улаженными в ней двумя трубопроводами (в двух трубном</w:t>
            </w:r>
            <w:r w:rsidRPr="00DE0CFF">
              <w:rPr>
                <w:spacing w:val="5"/>
              </w:rPr>
              <w:br/>
              <w:t>исчислении); прямого и обратного для водяной сети</w:t>
            </w:r>
            <w:r w:rsidRPr="00DE0CFF">
              <w:rPr>
                <w:spacing w:val="2"/>
              </w:rPr>
              <w:t>.</w:t>
            </w: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color w:val="323232"/>
                <w:spacing w:val="-2"/>
              </w:rPr>
              <w:lastRenderedPageBreak/>
              <w:t xml:space="preserve">Доля потребителей в жилых домах, обеспеченных доступом к </w:t>
            </w:r>
            <w:r w:rsidRPr="00DE0CFF">
              <w:rPr>
                <w:color w:val="323232"/>
                <w:spacing w:val="-1"/>
              </w:rPr>
              <w:t>коммунальной инфраструктуре, %</w:t>
            </w:r>
          </w:p>
        </w:tc>
        <w:tc>
          <w:tcPr>
            <w:tcW w:w="1997" w:type="dxa"/>
          </w:tcPr>
          <w:p w:rsidR="005016E1" w:rsidRDefault="005016E1" w:rsidP="00BC6A1B">
            <w:pPr>
              <w:jc w:val="both"/>
              <w:rPr>
                <w:spacing w:val="3"/>
              </w:rPr>
            </w:pPr>
            <w:r w:rsidRPr="00DE0CFF">
              <w:rPr>
                <w:spacing w:val="5"/>
              </w:rPr>
              <w:t xml:space="preserve">Отношение численности населения, получающего </w:t>
            </w:r>
            <w:r w:rsidRPr="00DE0CFF">
              <w:rPr>
                <w:spacing w:val="3"/>
              </w:rPr>
              <w:t>коммунальные услуги, к численности населения муниципального образования.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proofErr w:type="spellStart"/>
            <w:r>
              <w:rPr>
                <w:color w:val="000000"/>
                <w:spacing w:val="5"/>
              </w:rPr>
              <w:t>п.Зыково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jc w:val="both"/>
            </w:pPr>
          </w:p>
        </w:tc>
        <w:tc>
          <w:tcPr>
            <w:tcW w:w="1963" w:type="dxa"/>
          </w:tcPr>
          <w:p w:rsidR="005016E1" w:rsidRDefault="005016E1" w:rsidP="00BC6A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22/367*100=5.9</w:t>
            </w:r>
          </w:p>
          <w:p w:rsidR="005016E1" w:rsidRDefault="005016E1" w:rsidP="00BC6A1B">
            <w:pPr>
              <w:rPr>
                <w:b/>
                <w:bCs/>
              </w:rPr>
            </w:pPr>
          </w:p>
          <w:p w:rsidR="005016E1" w:rsidRDefault="005016E1" w:rsidP="00BC6A1B">
            <w:pPr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Default="005016E1" w:rsidP="00BC6A1B">
            <w:pPr>
              <w:rPr>
                <w:b/>
                <w:bCs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</w:rPr>
            </w:pPr>
          </w:p>
          <w:p w:rsidR="005016E1" w:rsidRPr="00B9139F" w:rsidRDefault="005016E1" w:rsidP="00BC6A1B">
            <w:pPr>
              <w:jc w:val="center"/>
              <w:rPr>
                <w:b/>
                <w:bCs/>
              </w:rPr>
            </w:pP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  <w:ind w:left="19"/>
            </w:pPr>
            <w:r w:rsidRPr="00DE0CFF">
              <w:rPr>
                <w:spacing w:val="5"/>
              </w:rPr>
              <w:t xml:space="preserve">Численность населения, проживающего в многоквартирных и жилых домах, </w:t>
            </w:r>
            <w:r w:rsidRPr="00DE0CFF">
              <w:rPr>
                <w:spacing w:val="4"/>
              </w:rPr>
              <w:t>подключенных к системам коммунальной инфраструктуры централизованного</w:t>
            </w:r>
          </w:p>
          <w:p w:rsidR="005016E1" w:rsidRPr="00DE0CFF" w:rsidRDefault="005016E1" w:rsidP="00BC6A1B">
            <w:pPr>
              <w:shd w:val="clear" w:color="auto" w:fill="FFFFFF"/>
              <w:ind w:left="10"/>
            </w:pPr>
            <w:r w:rsidRPr="00DE0CFF">
              <w:rPr>
                <w:spacing w:val="2"/>
              </w:rPr>
              <w:t>теплоснабжения.</w:t>
            </w: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>
              <w:t>У</w:t>
            </w:r>
            <w:r w:rsidRPr="001C102F">
              <w:t>ровень загрузки (использования) установленной мощности источника тепловой энергии</w:t>
            </w:r>
            <w:r>
              <w:t>, %</w:t>
            </w:r>
          </w:p>
        </w:tc>
        <w:tc>
          <w:tcPr>
            <w:tcW w:w="1997" w:type="dxa"/>
          </w:tcPr>
          <w:p w:rsidR="005016E1" w:rsidRDefault="005016E1" w:rsidP="00BC6A1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Отношение произведенной тепловой энергии к установленной производительности котельного оборудования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proofErr w:type="spellStart"/>
            <w:r>
              <w:rPr>
                <w:color w:val="000000"/>
                <w:spacing w:val="5"/>
              </w:rPr>
              <w:t>п.Зыково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  <w:tc>
          <w:tcPr>
            <w:tcW w:w="1963" w:type="dxa"/>
          </w:tcPr>
          <w:p w:rsidR="005016E1" w:rsidRPr="007643E7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Pr="007643E7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30%</w:t>
            </w:r>
          </w:p>
          <w:p w:rsidR="005016E1" w:rsidRPr="00B9139F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  <w:ind w:left="11"/>
            </w:pP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color w:val="000000"/>
                <w:spacing w:val="-2"/>
              </w:rPr>
              <w:t>Уровень сбора платежей, %.</w:t>
            </w:r>
          </w:p>
        </w:tc>
        <w:tc>
          <w:tcPr>
            <w:tcW w:w="1997" w:type="dxa"/>
          </w:tcPr>
          <w:p w:rsidR="005016E1" w:rsidRDefault="005016E1" w:rsidP="00BC6A1B">
            <w:pPr>
              <w:shd w:val="clear" w:color="auto" w:fill="FFFFFF"/>
              <w:jc w:val="both"/>
              <w:rPr>
                <w:color w:val="000000"/>
                <w:spacing w:val="-4"/>
              </w:rPr>
            </w:pPr>
            <w:r w:rsidRPr="00DE0CFF">
              <w:rPr>
                <w:color w:val="000000"/>
                <w:spacing w:val="-6"/>
              </w:rPr>
              <w:t xml:space="preserve">Отношение объема средств, собранных за товары и услуги </w:t>
            </w:r>
            <w:r w:rsidRPr="00DE0CFF">
              <w:rPr>
                <w:color w:val="000000"/>
                <w:spacing w:val="-4"/>
              </w:rPr>
              <w:t>организаций коммунального комплекса, к объему начисленных средств.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proofErr w:type="spellStart"/>
            <w:r>
              <w:rPr>
                <w:color w:val="000000"/>
                <w:spacing w:val="5"/>
              </w:rPr>
              <w:t>п.Зыково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963" w:type="dxa"/>
          </w:tcPr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118,8/128,8*100= 92.2</w:t>
            </w: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Pr="00B9139F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</w:pPr>
            <w:r w:rsidRPr="00DE0CFF">
              <w:rPr>
                <w:color w:val="000000"/>
                <w:spacing w:val="4"/>
              </w:rPr>
              <w:t>Сумма средств, оплаченных всеми категориями потребителей за товары и услуги</w:t>
            </w:r>
            <w:r w:rsidRPr="00DE0CFF">
              <w:rPr>
                <w:color w:val="000000"/>
                <w:spacing w:val="3"/>
              </w:rPr>
              <w:t>организаций коммунального комплекса.</w:t>
            </w:r>
            <w:r w:rsidRPr="00DE0CFF">
              <w:rPr>
                <w:color w:val="000000"/>
                <w:spacing w:val="5"/>
              </w:rPr>
              <w:t xml:space="preserve"> Сумма средств, начисленных всем категориям потребителей за товары и услуги</w:t>
            </w:r>
            <w:r w:rsidRPr="00DE0CFF">
              <w:rPr>
                <w:color w:val="000000"/>
                <w:spacing w:val="5"/>
              </w:rPr>
              <w:br/>
            </w:r>
            <w:r w:rsidRPr="00DE0CFF">
              <w:rPr>
                <w:color w:val="000000"/>
                <w:spacing w:val="3"/>
              </w:rPr>
              <w:t>организаций коммунального комплекса.</w:t>
            </w:r>
          </w:p>
        </w:tc>
      </w:tr>
      <w:tr w:rsidR="005016E1" w:rsidRPr="00DE0CFF" w:rsidTr="00BC6A1B">
        <w:tc>
          <w:tcPr>
            <w:tcW w:w="2714" w:type="dxa"/>
          </w:tcPr>
          <w:p w:rsidR="005016E1" w:rsidRPr="00DE0CFF" w:rsidRDefault="005016E1" w:rsidP="00BC6A1B">
            <w:pPr>
              <w:shd w:val="clear" w:color="auto" w:fill="FFFFFF"/>
              <w:ind w:left="17"/>
              <w:jc w:val="both"/>
            </w:pPr>
            <w:r w:rsidRPr="00DE0CFF">
              <w:rPr>
                <w:color w:val="000000"/>
                <w:spacing w:val="-1"/>
              </w:rPr>
              <w:t xml:space="preserve">Эффективность использования персонала (трудоемкость производства), </w:t>
            </w:r>
            <w:r w:rsidRPr="00DE0CFF">
              <w:rPr>
                <w:color w:val="000000"/>
                <w:spacing w:val="-5"/>
              </w:rPr>
              <w:t>чел./км.</w:t>
            </w: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  <w:tc>
          <w:tcPr>
            <w:tcW w:w="1997" w:type="dxa"/>
          </w:tcPr>
          <w:p w:rsidR="005016E1" w:rsidRDefault="005016E1" w:rsidP="00BC6A1B">
            <w:pPr>
              <w:jc w:val="both"/>
              <w:rPr>
                <w:color w:val="000000"/>
                <w:spacing w:val="4"/>
              </w:rPr>
            </w:pPr>
            <w:r w:rsidRPr="00DE0CFF">
              <w:rPr>
                <w:color w:val="000000"/>
                <w:spacing w:val="4"/>
              </w:rPr>
              <w:lastRenderedPageBreak/>
              <w:t>Отношение численности персонала к протяженности сетей.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lastRenderedPageBreak/>
              <w:t xml:space="preserve">п. </w:t>
            </w:r>
            <w:proofErr w:type="spellStart"/>
            <w:r>
              <w:rPr>
                <w:color w:val="000000"/>
                <w:spacing w:val="5"/>
              </w:rPr>
              <w:t>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  <w:tc>
          <w:tcPr>
            <w:tcW w:w="1963" w:type="dxa"/>
          </w:tcPr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4/0.9=4.2</w:t>
            </w:r>
          </w:p>
          <w:p w:rsidR="005016E1" w:rsidRPr="00E42D99" w:rsidRDefault="005016E1" w:rsidP="00BC6A1B"/>
          <w:p w:rsidR="005016E1" w:rsidRPr="00E42D99" w:rsidRDefault="005016E1" w:rsidP="00BC6A1B"/>
          <w:p w:rsidR="005016E1" w:rsidRPr="00E42D99" w:rsidRDefault="005016E1" w:rsidP="00BC6A1B"/>
          <w:p w:rsidR="005016E1" w:rsidRDefault="005016E1" w:rsidP="00BC6A1B"/>
          <w:p w:rsidR="005016E1" w:rsidRPr="00E42D99" w:rsidRDefault="005016E1" w:rsidP="00BC6A1B">
            <w:pPr>
              <w:rPr>
                <w:b/>
                <w:bCs/>
              </w:rPr>
            </w:pPr>
          </w:p>
          <w:p w:rsidR="005016E1" w:rsidRPr="00E42D99" w:rsidRDefault="005016E1" w:rsidP="00BC6A1B">
            <w:pPr>
              <w:jc w:val="center"/>
              <w:rPr>
                <w:b/>
                <w:bCs/>
              </w:rPr>
            </w:pPr>
          </w:p>
          <w:p w:rsidR="005016E1" w:rsidRPr="00E42D99" w:rsidRDefault="005016E1" w:rsidP="00BC6A1B">
            <w:pPr>
              <w:jc w:val="center"/>
            </w:pPr>
          </w:p>
        </w:tc>
        <w:tc>
          <w:tcPr>
            <w:tcW w:w="4525" w:type="dxa"/>
          </w:tcPr>
          <w:p w:rsidR="005016E1" w:rsidRPr="00DE0CFF" w:rsidRDefault="005016E1" w:rsidP="00BC6A1B">
            <w:pPr>
              <w:shd w:val="clear" w:color="auto" w:fill="FFFFFF"/>
              <w:ind w:left="17"/>
              <w:jc w:val="both"/>
            </w:pPr>
            <w:r w:rsidRPr="00DE0CFF">
              <w:rPr>
                <w:color w:val="000000"/>
                <w:spacing w:val="4"/>
              </w:rPr>
              <w:lastRenderedPageBreak/>
              <w:t xml:space="preserve">Численность всех рабочих основного вида деятельности организации. В число </w:t>
            </w:r>
            <w:r w:rsidRPr="00DE0CFF">
              <w:rPr>
                <w:color w:val="000000"/>
                <w:spacing w:val="5"/>
              </w:rPr>
              <w:t xml:space="preserve">рабочих основного вида деятельности включаются рабочие, занятые на производственных </w:t>
            </w:r>
            <w:r w:rsidRPr="00DE0CFF">
              <w:rPr>
                <w:color w:val="000000"/>
                <w:spacing w:val="5"/>
              </w:rPr>
              <w:lastRenderedPageBreak/>
              <w:t xml:space="preserve">процессах по производству и передаче тепловой энергии. Протяженность тепловых сетей определяется по длине ее трассы независимо от </w:t>
            </w:r>
            <w:r w:rsidRPr="00DE0CFF">
              <w:rPr>
                <w:color w:val="000000"/>
                <w:spacing w:val="4"/>
              </w:rPr>
              <w:t xml:space="preserve">способа прокладки, с уложенными в ней двумя трубопроводами (в двух трубном </w:t>
            </w:r>
            <w:r w:rsidRPr="00DE0CFF">
              <w:rPr>
                <w:color w:val="000000"/>
                <w:spacing w:val="5"/>
              </w:rPr>
              <w:t xml:space="preserve">исчислении): прямого и обратного для водяной сети. </w:t>
            </w:r>
          </w:p>
        </w:tc>
      </w:tr>
      <w:tr w:rsidR="005016E1" w:rsidRPr="00DE0CFF" w:rsidTr="00BC6A1B">
        <w:tc>
          <w:tcPr>
            <w:tcW w:w="2714" w:type="dxa"/>
            <w:tcBorders>
              <w:bottom w:val="single" w:sz="4" w:space="0" w:color="C0C0C0"/>
            </w:tcBorders>
          </w:tcPr>
          <w:p w:rsidR="005016E1" w:rsidRPr="00DE0CFF" w:rsidRDefault="005016E1" w:rsidP="00BC6A1B">
            <w:pPr>
              <w:jc w:val="both"/>
              <w:rPr>
                <w:color w:val="000000"/>
              </w:rPr>
            </w:pPr>
            <w:r w:rsidRPr="00DE0CFF">
              <w:rPr>
                <w:color w:val="000000"/>
              </w:rPr>
              <w:lastRenderedPageBreak/>
              <w:t>Производительность труда, Гкал/чел.</w:t>
            </w:r>
          </w:p>
        </w:tc>
        <w:tc>
          <w:tcPr>
            <w:tcW w:w="1997" w:type="dxa"/>
            <w:tcBorders>
              <w:bottom w:val="single" w:sz="4" w:space="0" w:color="C0C0C0"/>
            </w:tcBorders>
          </w:tcPr>
          <w:p w:rsidR="005016E1" w:rsidRDefault="005016E1" w:rsidP="00BC6A1B">
            <w:pPr>
              <w:jc w:val="both"/>
              <w:rPr>
                <w:color w:val="000000"/>
                <w:spacing w:val="3"/>
              </w:rPr>
            </w:pPr>
            <w:r w:rsidRPr="00DE0CFF">
              <w:rPr>
                <w:color w:val="000000"/>
                <w:spacing w:val="4"/>
              </w:rPr>
              <w:t xml:space="preserve">Отношение объема реализации товаров и услуг к численности </w:t>
            </w:r>
            <w:r w:rsidRPr="00DE0CFF">
              <w:rPr>
                <w:color w:val="000000"/>
                <w:spacing w:val="3"/>
              </w:rPr>
              <w:t>персонала.</w:t>
            </w:r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  <w:r>
              <w:rPr>
                <w:color w:val="000000"/>
                <w:spacing w:val="5"/>
              </w:rPr>
              <w:t xml:space="preserve">п. </w:t>
            </w:r>
            <w:proofErr w:type="spellStart"/>
            <w:r>
              <w:rPr>
                <w:color w:val="000000"/>
                <w:spacing w:val="5"/>
              </w:rPr>
              <w:t>Зыково</w:t>
            </w:r>
            <w:proofErr w:type="spellEnd"/>
          </w:p>
          <w:p w:rsidR="005016E1" w:rsidRDefault="005016E1" w:rsidP="00BC6A1B">
            <w:pPr>
              <w:jc w:val="both"/>
              <w:rPr>
                <w:color w:val="000000"/>
                <w:spacing w:val="5"/>
              </w:rPr>
            </w:pP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  <w:tc>
          <w:tcPr>
            <w:tcW w:w="1963" w:type="dxa"/>
            <w:tcBorders>
              <w:bottom w:val="single" w:sz="4" w:space="0" w:color="C0C0C0"/>
            </w:tcBorders>
          </w:tcPr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0.96/4=0,24</w:t>
            </w: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  <w:p w:rsidR="005016E1" w:rsidRPr="00B9139F" w:rsidRDefault="005016E1" w:rsidP="00BC6A1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25" w:type="dxa"/>
            <w:tcBorders>
              <w:bottom w:val="single" w:sz="4" w:space="0" w:color="C0C0C0"/>
            </w:tcBorders>
          </w:tcPr>
          <w:p w:rsidR="005016E1" w:rsidRPr="00DE0CFF" w:rsidRDefault="005016E1" w:rsidP="00BC6A1B">
            <w:pPr>
              <w:shd w:val="clear" w:color="auto" w:fill="FFFFFF"/>
              <w:spacing w:before="100" w:beforeAutospacing="1"/>
              <w:ind w:left="19" w:right="-108"/>
              <w:jc w:val="both"/>
            </w:pPr>
            <w:r w:rsidRPr="00DE0CFF">
              <w:rPr>
                <w:color w:val="000000"/>
                <w:spacing w:val="5"/>
              </w:rPr>
              <w:t xml:space="preserve">Количество реализованной тепловой энергии определяется по показаниям </w:t>
            </w:r>
            <w:r w:rsidRPr="00DE0CFF">
              <w:rPr>
                <w:color w:val="000000"/>
                <w:spacing w:val="4"/>
              </w:rPr>
              <w:t xml:space="preserve">приборов учета, в случае их отсутствия - по нормативам потребления и иным </w:t>
            </w:r>
            <w:r w:rsidRPr="00DE0CFF">
              <w:rPr>
                <w:color w:val="000000"/>
                <w:spacing w:val="5"/>
              </w:rPr>
              <w:t>нормам расхода для различных категорий потребителей, установленным в соответствии с законодательством.</w:t>
            </w:r>
          </w:p>
          <w:p w:rsidR="005016E1" w:rsidRPr="00DE0CFF" w:rsidRDefault="005016E1" w:rsidP="00BC6A1B">
            <w:pPr>
              <w:shd w:val="clear" w:color="auto" w:fill="FFFFFF"/>
              <w:spacing w:before="100" w:beforeAutospacing="1"/>
              <w:ind w:right="-108"/>
              <w:jc w:val="both"/>
            </w:pPr>
            <w:r w:rsidRPr="00DE0CFF">
              <w:rPr>
                <w:color w:val="000000"/>
                <w:spacing w:val="4"/>
              </w:rPr>
              <w:t xml:space="preserve">Численность всех рабочих основного вида деятельности организации. В число </w:t>
            </w:r>
            <w:r w:rsidRPr="00DE0CFF">
              <w:rPr>
                <w:color w:val="000000"/>
                <w:spacing w:val="5"/>
              </w:rPr>
              <w:t>рабочих основного вида деятельности включаются рабочие, занятые на производственных процессах по производству и передаче тепловой энергии.</w:t>
            </w:r>
          </w:p>
          <w:p w:rsidR="005016E1" w:rsidRPr="00DE0CFF" w:rsidRDefault="005016E1" w:rsidP="00BC6A1B">
            <w:pPr>
              <w:jc w:val="both"/>
              <w:rPr>
                <w:color w:val="000000"/>
              </w:rPr>
            </w:pPr>
          </w:p>
        </w:tc>
      </w:tr>
    </w:tbl>
    <w:p w:rsidR="005016E1" w:rsidRDefault="005016E1" w:rsidP="005016E1">
      <w:pPr>
        <w:rPr>
          <w:b/>
          <w:bCs/>
        </w:rPr>
      </w:pPr>
    </w:p>
    <w:p w:rsidR="005016E1" w:rsidRDefault="005016E1" w:rsidP="005016E1">
      <w:pPr>
        <w:ind w:firstLine="540"/>
        <w:jc w:val="center"/>
        <w:rPr>
          <w:b/>
          <w:bCs/>
        </w:rPr>
      </w:pPr>
    </w:p>
    <w:p w:rsidR="005016E1" w:rsidRPr="00033D34" w:rsidRDefault="005016E1" w:rsidP="005016E1">
      <w:pPr>
        <w:pStyle w:val="4"/>
      </w:pPr>
      <w:bookmarkStart w:id="4" w:name="_Toc320364966"/>
      <w:r>
        <w:t>3. Характеристика существующей системы теплоснабжения</w:t>
      </w:r>
      <w:bookmarkEnd w:id="4"/>
    </w:p>
    <w:p w:rsidR="005016E1" w:rsidRDefault="005016E1" w:rsidP="005016E1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016E1" w:rsidRDefault="005016E1" w:rsidP="005016E1">
      <w:pPr>
        <w:shd w:val="clear" w:color="auto" w:fill="FFFFFF"/>
        <w:ind w:firstLine="567"/>
        <w:jc w:val="both"/>
      </w:pPr>
      <w:r>
        <w:t>МУП «</w:t>
      </w:r>
      <w:proofErr w:type="spellStart"/>
      <w:r>
        <w:t>Новотартасское</w:t>
      </w:r>
      <w:proofErr w:type="spellEnd"/>
      <w:r>
        <w:t xml:space="preserve">» занимается производством и распределением тепловой энергии в п. </w:t>
      </w:r>
      <w:proofErr w:type="spellStart"/>
      <w:r>
        <w:t>Зыково</w:t>
      </w:r>
      <w:proofErr w:type="spellEnd"/>
      <w:r>
        <w:t xml:space="preserve"> Новотартасского муниципального образования  Венгеровского района,  отапливаемые объемы: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</w:r>
      <w:r>
        <w:t xml:space="preserve">  жил</w:t>
      </w:r>
      <w:r w:rsidRPr="00033D34">
        <w:t>о</w:t>
      </w:r>
      <w:r>
        <w:t>й</w:t>
      </w:r>
      <w:r w:rsidRPr="00033D34">
        <w:t xml:space="preserve"> фонд</w:t>
      </w:r>
      <w:smartTag w:uri="urn:schemas-microsoft-com:office:smarttags" w:element="metricconverter">
        <w:smartTagPr>
          <w:attr w:name="ProductID" w:val="510,75 м2"/>
        </w:smartTagPr>
        <w:r>
          <w:t>510,75 м</w:t>
        </w:r>
        <w:proofErr w:type="gramStart"/>
        <w:r>
          <w:t>2</w:t>
        </w:r>
      </w:smartTag>
      <w:proofErr w:type="gramEnd"/>
      <w:r>
        <w:t>;</w:t>
      </w:r>
    </w:p>
    <w:p w:rsidR="005016E1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</w:r>
      <w:r>
        <w:t xml:space="preserve">объекты бюджетной </w:t>
      </w:r>
      <w:r w:rsidRPr="00033D34">
        <w:t>сферы</w:t>
      </w:r>
      <w:r>
        <w:t xml:space="preserve"> 6,8 тыс</w:t>
      </w:r>
      <w:proofErr w:type="gramStart"/>
      <w:r>
        <w:t>.м</w:t>
      </w:r>
      <w:proofErr w:type="gramEnd"/>
      <w:r>
        <w:t>3</w:t>
      </w:r>
      <w:r w:rsidRPr="00033D34">
        <w:t>;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>
        <w:t>-   прочие потребители 0.7 тыс.м3</w:t>
      </w:r>
    </w:p>
    <w:p w:rsidR="005016E1" w:rsidRDefault="005016E1" w:rsidP="005016E1">
      <w:pPr>
        <w:shd w:val="clear" w:color="auto" w:fill="FFFFFF"/>
        <w:ind w:firstLine="567"/>
        <w:jc w:val="both"/>
      </w:pPr>
      <w:r>
        <w:t>-    Предприятие эксплуатирует</w:t>
      </w:r>
    </w:p>
    <w:p w:rsidR="005016E1" w:rsidRDefault="005016E1" w:rsidP="005016E1">
      <w:pPr>
        <w:shd w:val="clear" w:color="auto" w:fill="FFFFFF"/>
        <w:ind w:firstLine="567"/>
        <w:jc w:val="both"/>
      </w:pPr>
      <w:r>
        <w:t>- 1 котельная;</w:t>
      </w:r>
    </w:p>
    <w:p w:rsidR="005016E1" w:rsidRDefault="005016E1" w:rsidP="005016E1">
      <w:pPr>
        <w:shd w:val="clear" w:color="auto" w:fill="FFFFFF"/>
        <w:ind w:firstLine="567"/>
        <w:jc w:val="both"/>
      </w:pPr>
      <w:r>
        <w:t>- 2 котла</w:t>
      </w:r>
      <w:r w:rsidRPr="00033D34">
        <w:t xml:space="preserve">  общей производительностью  </w:t>
      </w:r>
      <w:r>
        <w:t>1,12</w:t>
      </w:r>
      <w:r w:rsidRPr="00033D34">
        <w:t xml:space="preserve"> Гкал/ </w:t>
      </w:r>
      <w:proofErr w:type="gramStart"/>
      <w:r w:rsidRPr="00033D34">
        <w:t>ч</w:t>
      </w:r>
      <w:proofErr w:type="gramEnd"/>
      <w:r w:rsidRPr="00033D34">
        <w:t>.</w:t>
      </w:r>
      <w:r>
        <w:t>;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>
        <w:t>-</w:t>
      </w:r>
      <w:r>
        <w:tab/>
      </w:r>
      <w:smartTag w:uri="urn:schemas-microsoft-com:office:smarttags" w:element="metricconverter">
        <w:smartTagPr>
          <w:attr w:name="ProductID" w:val="0.949 км"/>
        </w:smartTagPr>
        <w:r>
          <w:t>0.949</w:t>
        </w:r>
        <w:r w:rsidRPr="00033D34">
          <w:t xml:space="preserve"> км</w:t>
        </w:r>
      </w:smartTag>
      <w:r w:rsidRPr="00033D34">
        <w:t xml:space="preserve"> тепловых</w:t>
      </w:r>
      <w:r>
        <w:t xml:space="preserve"> сетей из них все в ветхом состоянии.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>
        <w:t xml:space="preserve">Котельная работает </w:t>
      </w:r>
      <w:r w:rsidRPr="00033D34">
        <w:t>на угле</w:t>
      </w:r>
      <w:r>
        <w:t>, система одноконтурная.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Тип теплоносителя в тепловых сетях - горячая вода.</w:t>
      </w:r>
    </w:p>
    <w:p w:rsidR="005016E1" w:rsidRDefault="005016E1" w:rsidP="005016E1">
      <w:pPr>
        <w:shd w:val="clear" w:color="auto" w:fill="FFFFFF"/>
        <w:ind w:firstLine="567"/>
        <w:jc w:val="both"/>
      </w:pPr>
      <w:r w:rsidRPr="00033D34">
        <w:t xml:space="preserve">Отопительный период составляет   </w:t>
      </w:r>
      <w:r>
        <w:t>восемь месяцев,</w:t>
      </w:r>
      <w:r w:rsidRPr="00033D34">
        <w:t xml:space="preserve"> с сентября по май.</w:t>
      </w:r>
    </w:p>
    <w:p w:rsidR="005016E1" w:rsidRDefault="005016E1" w:rsidP="005016E1">
      <w:pPr>
        <w:shd w:val="clear" w:color="auto" w:fill="FFFFFF"/>
        <w:ind w:firstLine="567"/>
        <w:jc w:val="both"/>
      </w:pPr>
    </w:p>
    <w:p w:rsidR="005016E1" w:rsidRDefault="005016E1" w:rsidP="005016E1">
      <w:pPr>
        <w:shd w:val="clear" w:color="auto" w:fill="FFFFFF"/>
        <w:ind w:firstLine="567"/>
        <w:jc w:val="both"/>
      </w:pPr>
      <w:r w:rsidRPr="00481D3B">
        <w:rPr>
          <w:b/>
          <w:bCs/>
        </w:rPr>
        <w:t>Система теплоснабжения в настоящее время характеризуется следующими негативными технико-экономическими показателями</w:t>
      </w:r>
      <w:r w:rsidRPr="00033D34">
        <w:t>: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  <w:t xml:space="preserve"> нарастающий износи физическое старение основных производственных фондов. Средний износ </w:t>
      </w:r>
      <w:r>
        <w:t xml:space="preserve">основных фондов к началу 2014 </w:t>
      </w:r>
      <w:r w:rsidRPr="00033D34">
        <w:t xml:space="preserve">года составил </w:t>
      </w:r>
      <w:r>
        <w:t>90-95</w:t>
      </w:r>
      <w:r w:rsidRPr="00033D34">
        <w:t>%;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  <w:t xml:space="preserve"> не соответствие качества поставляемой услуги требованиям, предъявляемым нормативными документами;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  <w:t xml:space="preserve"> высокий уровень фактических потерь тепловой энергии и теплоносителя на всех стадиях оказания услуги;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  <w:t xml:space="preserve"> низкая гидравлическая устойчивость тепловых магистралей;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lastRenderedPageBreak/>
        <w:t>-</w:t>
      </w:r>
      <w:r w:rsidRPr="00033D34">
        <w:tab/>
        <w:t xml:space="preserve"> открытая схема теплоснабжения;</w:t>
      </w:r>
    </w:p>
    <w:p w:rsidR="005016E1" w:rsidRDefault="005016E1" w:rsidP="005016E1">
      <w:pPr>
        <w:shd w:val="clear" w:color="auto" w:fill="FFFFFF"/>
        <w:ind w:firstLine="567"/>
        <w:jc w:val="both"/>
      </w:pPr>
      <w:r w:rsidRPr="00033D34">
        <w:t>-</w:t>
      </w:r>
      <w:r w:rsidRPr="00033D34">
        <w:tab/>
        <w:t xml:space="preserve"> низкая производственная и экологическая безопасность.</w:t>
      </w:r>
    </w:p>
    <w:p w:rsidR="005016E1" w:rsidRPr="00033D34" w:rsidRDefault="005016E1" w:rsidP="005016E1">
      <w:pPr>
        <w:shd w:val="clear" w:color="auto" w:fill="FFFFFF"/>
        <w:ind w:firstLine="567"/>
        <w:jc w:val="both"/>
        <w:rPr>
          <w:highlight w:val="green"/>
        </w:rPr>
      </w:pPr>
    </w:p>
    <w:p w:rsidR="005016E1" w:rsidRDefault="005016E1" w:rsidP="005016E1">
      <w:pPr>
        <w:shd w:val="clear" w:color="auto" w:fill="FFFFFF"/>
        <w:ind w:firstLine="567"/>
        <w:jc w:val="both"/>
        <w:rPr>
          <w:b/>
          <w:bCs/>
        </w:rPr>
      </w:pPr>
      <w:r w:rsidRPr="00307675">
        <w:rPr>
          <w:b/>
          <w:bCs/>
        </w:rPr>
        <w:t xml:space="preserve">Технические характеристики модернизируемых комплексов: </w:t>
      </w:r>
    </w:p>
    <w:p w:rsidR="005016E1" w:rsidRPr="00307675" w:rsidRDefault="005016E1" w:rsidP="005016E1">
      <w:pPr>
        <w:shd w:val="clear" w:color="auto" w:fill="FFFFFF"/>
        <w:ind w:firstLine="567"/>
        <w:jc w:val="both"/>
        <w:rPr>
          <w:b/>
          <w:bCs/>
        </w:rPr>
      </w:pPr>
    </w:p>
    <w:p w:rsidR="005016E1" w:rsidRDefault="005016E1" w:rsidP="005016E1">
      <w:pPr>
        <w:shd w:val="clear" w:color="auto" w:fill="FFFFFF"/>
        <w:ind w:firstLine="709"/>
        <w:jc w:val="both"/>
      </w:pPr>
      <w:r>
        <w:t xml:space="preserve">- </w:t>
      </w:r>
      <w:r w:rsidRPr="00307675">
        <w:rPr>
          <w:b/>
          <w:bCs/>
        </w:rPr>
        <w:t>п</w:t>
      </w:r>
      <w:r>
        <w:rPr>
          <w:b/>
          <w:bCs/>
        </w:rPr>
        <w:t xml:space="preserve">о </w:t>
      </w:r>
      <w:proofErr w:type="spellStart"/>
      <w:r>
        <w:rPr>
          <w:b/>
          <w:bCs/>
        </w:rPr>
        <w:t>Новотартасскому</w:t>
      </w:r>
      <w:proofErr w:type="spellEnd"/>
      <w:r w:rsidRPr="00307675">
        <w:rPr>
          <w:b/>
          <w:bCs/>
        </w:rPr>
        <w:t xml:space="preserve"> муниципальному </w:t>
      </w:r>
      <w:proofErr w:type="spellStart"/>
      <w:r w:rsidRPr="00307675">
        <w:rPr>
          <w:b/>
          <w:bCs/>
        </w:rPr>
        <w:t>образованию</w:t>
      </w:r>
      <w:r w:rsidRPr="00211A2C">
        <w:t>у</w:t>
      </w:r>
      <w:r>
        <w:t>становленная</w:t>
      </w:r>
      <w:proofErr w:type="spellEnd"/>
      <w:r>
        <w:t xml:space="preserve">  мощность котельного оборудования (1,12 Гкал/час</w:t>
      </w:r>
      <w:proofErr w:type="gramStart"/>
      <w:r>
        <w:t xml:space="preserve"> )</w:t>
      </w:r>
      <w:proofErr w:type="gramEnd"/>
      <w:r>
        <w:t xml:space="preserve"> по своим параметрам не соответствует, подключенной нагрузке потребителей(0,38 Гкал/час). Загрузка котельной  составляет 34%, что влечет за собой большой перерасход топлива и электроэнергии. Здание котельной находится в ветхом состоянии, отсутствуют бытовые условия для работников котельной. </w:t>
      </w:r>
      <w:r w:rsidRPr="00307675">
        <w:t>Установленное оборудование: два кот</w:t>
      </w:r>
      <w:r>
        <w:t xml:space="preserve">ла </w:t>
      </w:r>
      <w:proofErr w:type="spellStart"/>
      <w:r>
        <w:t>Квр</w:t>
      </w:r>
      <w:proofErr w:type="spellEnd"/>
      <w:r>
        <w:t xml:space="preserve"> 0,6 Гкал/час. и </w:t>
      </w:r>
      <w:proofErr w:type="spellStart"/>
      <w:r>
        <w:t>Квр</w:t>
      </w:r>
      <w:proofErr w:type="spellEnd"/>
      <w:r>
        <w:t xml:space="preserve"> 0,52 Гкал/час. сетевые насосы К80-65-160  7,5 кВт 1</w:t>
      </w:r>
      <w:r w:rsidRPr="00307675">
        <w:t xml:space="preserve"> шт.</w:t>
      </w:r>
      <w:r>
        <w:t xml:space="preserve"> Котельная работает по одноконтурной системе, отсутствует система водоподготовки и источник резервного электроснабжения</w:t>
      </w:r>
      <w:proofErr w:type="gramStart"/>
      <w:r>
        <w:t>,с</w:t>
      </w:r>
      <w:proofErr w:type="gramEnd"/>
      <w:r>
        <w:t>истема учета теплоносителя. Тепловые сети протяженностью 949м. из них в ветхом состоянии 949м</w:t>
      </w:r>
      <w:proofErr w:type="gramStart"/>
      <w:r>
        <w:t>.Т</w:t>
      </w:r>
      <w:proofErr w:type="gramEnd"/>
      <w:r>
        <w:t>рубопровод выполнен из металлических труб  Ø100-</w:t>
      </w:r>
      <w:smartTag w:uri="urn:schemas-microsoft-com:office:smarttags" w:element="metricconverter">
        <w:smartTagPr>
          <w:attr w:name="ProductID" w:val="110 мм"/>
        </w:smartTagPr>
        <w:r>
          <w:t>110 мм</w:t>
        </w:r>
      </w:smartTag>
      <w:r>
        <w:t xml:space="preserve">. тепловая изоляции из минеральной ваты. Ветхость влечет за собой большие потери тепловой энергии и высокую аварийность. </w:t>
      </w:r>
    </w:p>
    <w:p w:rsidR="005016E1" w:rsidRDefault="005016E1" w:rsidP="005016E1">
      <w:pPr>
        <w:ind w:firstLine="567"/>
        <w:jc w:val="both"/>
      </w:pPr>
    </w:p>
    <w:p w:rsidR="005016E1" w:rsidRDefault="005016E1" w:rsidP="005016E1">
      <w:pPr>
        <w:ind w:firstLine="567"/>
        <w:jc w:val="both"/>
        <w:rPr>
          <w:b/>
          <w:bCs/>
        </w:rPr>
      </w:pPr>
      <w:r w:rsidRPr="00BB5872">
        <w:rPr>
          <w:b/>
          <w:bCs/>
        </w:rPr>
        <w:t xml:space="preserve">Фактический баланс теплоснабжения потребителей </w:t>
      </w:r>
      <w:r>
        <w:rPr>
          <w:b/>
          <w:bCs/>
        </w:rPr>
        <w:t>МУП «</w:t>
      </w:r>
      <w:proofErr w:type="spellStart"/>
      <w:r>
        <w:rPr>
          <w:b/>
          <w:bCs/>
        </w:rPr>
        <w:t>Новотартасское</w:t>
      </w:r>
      <w:proofErr w:type="spellEnd"/>
      <w:r w:rsidRPr="00BB5872">
        <w:rPr>
          <w:b/>
          <w:bCs/>
        </w:rPr>
        <w:t>» за 20</w:t>
      </w:r>
      <w:r>
        <w:rPr>
          <w:b/>
          <w:bCs/>
        </w:rPr>
        <w:t>12</w:t>
      </w:r>
      <w:r w:rsidRPr="00BB5872">
        <w:rPr>
          <w:b/>
          <w:bCs/>
        </w:rPr>
        <w:t xml:space="preserve"> - 201</w:t>
      </w:r>
      <w:r>
        <w:rPr>
          <w:b/>
          <w:bCs/>
        </w:rPr>
        <w:t>3</w:t>
      </w:r>
      <w:r w:rsidRPr="00BB5872">
        <w:rPr>
          <w:b/>
          <w:bCs/>
        </w:rPr>
        <w:t xml:space="preserve"> гг. представлен в таблице 2.1.</w:t>
      </w:r>
    </w:p>
    <w:p w:rsidR="005016E1" w:rsidRDefault="005016E1" w:rsidP="005016E1">
      <w:r>
        <w:t xml:space="preserve">Таблица 2.1 </w:t>
      </w:r>
    </w:p>
    <w:p w:rsidR="005016E1" w:rsidRDefault="005016E1" w:rsidP="005016E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954"/>
        <w:gridCol w:w="671"/>
        <w:gridCol w:w="972"/>
        <w:gridCol w:w="972"/>
      </w:tblGrid>
      <w:tr w:rsidR="005016E1" w:rsidRPr="00D85FE3" w:rsidTr="00BC6A1B">
        <w:trPr>
          <w:gridAfter w:val="2"/>
          <w:wAfter w:w="1944" w:type="dxa"/>
          <w:trHeight w:val="230"/>
        </w:trPr>
        <w:tc>
          <w:tcPr>
            <w:tcW w:w="516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№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954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показателей</w:t>
            </w:r>
          </w:p>
        </w:tc>
        <w:tc>
          <w:tcPr>
            <w:tcW w:w="671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Ед.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Изм.</w:t>
            </w:r>
          </w:p>
        </w:tc>
      </w:tr>
      <w:tr w:rsidR="005016E1" w:rsidTr="00BC6A1B">
        <w:tc>
          <w:tcPr>
            <w:tcW w:w="516" w:type="dxa"/>
            <w:vMerge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Merge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  <w:r w:rsidRPr="00D85FE3">
              <w:rPr>
                <w:sz w:val="20"/>
                <w:szCs w:val="20"/>
              </w:rPr>
              <w:t xml:space="preserve">г.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факт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  <w:r w:rsidRPr="00D85FE3"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факт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1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       2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    8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  9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Произведено т/э всего, в т.ч.: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тыс.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1,28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1,29</w:t>
            </w:r>
          </w:p>
        </w:tc>
      </w:tr>
      <w:tr w:rsidR="005016E1" w:rsidTr="00BC6A1B">
        <w:trPr>
          <w:trHeight w:val="375"/>
        </w:trPr>
        <w:tc>
          <w:tcPr>
            <w:tcW w:w="516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954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Расход т/э на собственные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нужды и потери т/э  котельных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0,1</w:t>
            </w:r>
          </w:p>
        </w:tc>
      </w:tr>
      <w:tr w:rsidR="005016E1" w:rsidTr="00BC6A1B">
        <w:trPr>
          <w:trHeight w:val="315"/>
        </w:trPr>
        <w:tc>
          <w:tcPr>
            <w:tcW w:w="516" w:type="dxa"/>
            <w:vMerge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7.8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7.5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Приобретено т/э у 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поставщиков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   -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  -</w:t>
            </w:r>
          </w:p>
        </w:tc>
      </w:tr>
      <w:tr w:rsidR="005016E1" w:rsidTr="00BC6A1B">
        <w:trPr>
          <w:trHeight w:val="195"/>
        </w:trPr>
        <w:tc>
          <w:tcPr>
            <w:tcW w:w="516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954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Потери т/э в сетях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0,</w:t>
            </w: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0,23</w:t>
            </w:r>
          </w:p>
        </w:tc>
      </w:tr>
      <w:tr w:rsidR="005016E1" w:rsidTr="00BC6A1B">
        <w:trPr>
          <w:trHeight w:val="270"/>
        </w:trPr>
        <w:tc>
          <w:tcPr>
            <w:tcW w:w="516" w:type="dxa"/>
            <w:vMerge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18,5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Отпуск т/э потреби-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85FE3">
              <w:rPr>
                <w:b/>
                <w:bCs/>
                <w:sz w:val="20"/>
                <w:szCs w:val="20"/>
              </w:rPr>
              <w:t>телям</w:t>
            </w:r>
            <w:proofErr w:type="spellEnd"/>
            <w:r w:rsidRPr="00D85FE3">
              <w:rPr>
                <w:b/>
                <w:bCs/>
                <w:sz w:val="20"/>
                <w:szCs w:val="20"/>
              </w:rPr>
              <w:t xml:space="preserve"> всего, в т.ч.: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0,96        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0.96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5.1.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-бюджетные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потребители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0,</w:t>
            </w:r>
            <w:r>
              <w:rPr>
                <w:b/>
                <w:bCs/>
                <w:sz w:val="20"/>
                <w:szCs w:val="20"/>
              </w:rPr>
              <w:t>429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0,429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5.2.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-население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0,189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0,189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5.3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-собственное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  производство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5016E1" w:rsidTr="00BC6A1B">
        <w:tc>
          <w:tcPr>
            <w:tcW w:w="516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5.4</w:t>
            </w:r>
          </w:p>
        </w:tc>
        <w:tc>
          <w:tcPr>
            <w:tcW w:w="1954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- прочие   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  потребители</w:t>
            </w:r>
          </w:p>
        </w:tc>
        <w:tc>
          <w:tcPr>
            <w:tcW w:w="671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тыс. </w:t>
            </w:r>
          </w:p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Гкал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0,341</w:t>
            </w:r>
          </w:p>
        </w:tc>
        <w:tc>
          <w:tcPr>
            <w:tcW w:w="972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0,</w:t>
            </w:r>
            <w:r>
              <w:rPr>
                <w:b/>
                <w:bCs/>
                <w:sz w:val="20"/>
                <w:szCs w:val="20"/>
              </w:rPr>
              <w:t>341</w:t>
            </w:r>
          </w:p>
        </w:tc>
      </w:tr>
    </w:tbl>
    <w:p w:rsidR="005016E1" w:rsidRDefault="005016E1" w:rsidP="005016E1">
      <w:pPr>
        <w:shd w:val="clear" w:color="auto" w:fill="FFFFFF"/>
        <w:tabs>
          <w:tab w:val="left" w:pos="6240"/>
        </w:tabs>
        <w:jc w:val="both"/>
      </w:pPr>
    </w:p>
    <w:p w:rsidR="005016E1" w:rsidRPr="00BB5872" w:rsidRDefault="005016E1" w:rsidP="005016E1">
      <w:pPr>
        <w:ind w:firstLine="567"/>
        <w:jc w:val="both"/>
        <w:rPr>
          <w:b/>
          <w:bCs/>
        </w:rPr>
      </w:pPr>
    </w:p>
    <w:p w:rsidR="005016E1" w:rsidRPr="00033D34" w:rsidRDefault="005016E1" w:rsidP="005016E1">
      <w:pPr>
        <w:ind w:firstLine="567"/>
        <w:jc w:val="both"/>
      </w:pPr>
      <w:r>
        <w:t>Основная доля потребителей у</w:t>
      </w:r>
      <w:r w:rsidRPr="00033D34">
        <w:t xml:space="preserve">слуг теплоснабжения приходится на </w:t>
      </w:r>
      <w:r>
        <w:t>бюджетную сферу</w:t>
      </w:r>
      <w:r w:rsidRPr="00033D34">
        <w:t>: 20</w:t>
      </w:r>
      <w:r>
        <w:t>12-13</w:t>
      </w:r>
      <w:r w:rsidRPr="00033D34">
        <w:t xml:space="preserve"> год – </w:t>
      </w:r>
      <w:r>
        <w:t xml:space="preserve">49 %,прочие потребители-32%, население-19% </w:t>
      </w:r>
    </w:p>
    <w:p w:rsidR="005016E1" w:rsidRPr="00033D34" w:rsidRDefault="005016E1" w:rsidP="005016E1">
      <w:pPr>
        <w:shd w:val="clear" w:color="auto" w:fill="FFFFFF"/>
        <w:ind w:firstLine="567"/>
        <w:jc w:val="both"/>
      </w:pPr>
      <w:r w:rsidRPr="00033D34">
        <w:t>Годовой объем отпуска тепловой энергии по всем категориям потребителей в 20</w:t>
      </w:r>
      <w:r>
        <w:t>12-13</w:t>
      </w:r>
      <w:r w:rsidRPr="00033D34">
        <w:t xml:space="preserve"> году составил </w:t>
      </w:r>
      <w:r>
        <w:t>0.96</w:t>
      </w:r>
      <w:r w:rsidRPr="00033D34">
        <w:t xml:space="preserve"> тыс. Гкал.</w:t>
      </w:r>
    </w:p>
    <w:p w:rsidR="005016E1" w:rsidRDefault="005016E1" w:rsidP="005016E1">
      <w:pPr>
        <w:ind w:firstLine="567"/>
        <w:jc w:val="both"/>
      </w:pPr>
    </w:p>
    <w:p w:rsidR="005016E1" w:rsidRDefault="005016E1" w:rsidP="005016E1">
      <w:pPr>
        <w:ind w:firstLine="540"/>
        <w:jc w:val="both"/>
      </w:pPr>
      <w:r w:rsidRPr="00BB5872">
        <w:rPr>
          <w:b/>
          <w:bCs/>
        </w:rPr>
        <w:lastRenderedPageBreak/>
        <w:t>Динамика производствен</w:t>
      </w:r>
      <w:r>
        <w:rPr>
          <w:b/>
          <w:bCs/>
        </w:rPr>
        <w:t>ных программ МУП «</w:t>
      </w:r>
      <w:proofErr w:type="spellStart"/>
      <w:r>
        <w:rPr>
          <w:b/>
          <w:bCs/>
        </w:rPr>
        <w:t>Новотартасское</w:t>
      </w:r>
      <w:proofErr w:type="spellEnd"/>
      <w:r>
        <w:rPr>
          <w:b/>
          <w:bCs/>
        </w:rPr>
        <w:t>» 2012-2013</w:t>
      </w:r>
      <w:r w:rsidRPr="00BB5872">
        <w:rPr>
          <w:b/>
          <w:bCs/>
        </w:rPr>
        <w:t xml:space="preserve"> годы представлена в таблице 2.2.</w:t>
      </w:r>
    </w:p>
    <w:p w:rsidR="005016E1" w:rsidRPr="00BB56E5" w:rsidRDefault="005016E1" w:rsidP="005016E1">
      <w:r>
        <w:t xml:space="preserve">                                                                                                                                                                                                  Таблица 2.2.                                                                  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975"/>
        <w:gridCol w:w="900"/>
        <w:gridCol w:w="900"/>
      </w:tblGrid>
      <w:tr w:rsidR="005016E1" w:rsidRPr="00D85FE3" w:rsidTr="00BC6A1B">
        <w:trPr>
          <w:gridAfter w:val="2"/>
          <w:wAfter w:w="1800" w:type="dxa"/>
          <w:trHeight w:val="230"/>
        </w:trPr>
        <w:tc>
          <w:tcPr>
            <w:tcW w:w="2628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 xml:space="preserve">            ПОКАЗАТЕЛИ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  <w:vMerge w:val="restart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Ед.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Изм.</w:t>
            </w:r>
          </w:p>
        </w:tc>
      </w:tr>
      <w:tr w:rsidR="005016E1" w:rsidRPr="00D85FE3" w:rsidTr="00BC6A1B">
        <w:tc>
          <w:tcPr>
            <w:tcW w:w="2628" w:type="dxa"/>
            <w:vMerge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  <w:vMerge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  <w:r w:rsidRPr="00D85FE3">
              <w:rPr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  <w:r w:rsidRPr="00D85FE3">
              <w:rPr>
                <w:b/>
                <w:bCs/>
                <w:sz w:val="20"/>
                <w:szCs w:val="20"/>
              </w:rPr>
              <w:t xml:space="preserve">г. </w:t>
            </w:r>
          </w:p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Выработано тепловой  энергии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т.Гкал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1,29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Потери тепла в сетях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т.Гкал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0,32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33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Получено т/э со стороны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т.Гкал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-</w:t>
            </w:r>
          </w:p>
        </w:tc>
      </w:tr>
      <w:tr w:rsidR="005016E1" w:rsidRPr="00D85FE3" w:rsidTr="00BC6A1B">
        <w:trPr>
          <w:trHeight w:val="192"/>
        </w:trPr>
        <w:tc>
          <w:tcPr>
            <w:tcW w:w="2628" w:type="dxa"/>
          </w:tcPr>
          <w:p w:rsidR="005016E1" w:rsidRPr="00D85FE3" w:rsidRDefault="005016E1" w:rsidP="00BC6A1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85FE3">
              <w:rPr>
                <w:b/>
                <w:bCs/>
                <w:i/>
                <w:iCs/>
                <w:sz w:val="20"/>
                <w:szCs w:val="20"/>
              </w:rPr>
              <w:t>Реализовано тепла, в т.ч.: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т.Гкал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0.96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0.96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 xml:space="preserve">-население 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т.Гкал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0,189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0,189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- прочие потребители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i/>
                <w:iCs/>
                <w:sz w:val="20"/>
                <w:szCs w:val="20"/>
              </w:rPr>
            </w:pPr>
            <w:r w:rsidRPr="00D85FE3">
              <w:rPr>
                <w:i/>
                <w:iCs/>
                <w:sz w:val="20"/>
                <w:szCs w:val="20"/>
              </w:rPr>
              <w:t>т.Гкал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Затраты на производство и реализацию услуг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Топливо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733,7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960,2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133.4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125.7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Вода 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Амортизация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Материалы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Ремонтный фонд (содержание и </w:t>
            </w:r>
            <w:proofErr w:type="spellStart"/>
            <w:r w:rsidRPr="00D85FE3">
              <w:rPr>
                <w:sz w:val="20"/>
                <w:szCs w:val="20"/>
              </w:rPr>
              <w:t>эксп</w:t>
            </w:r>
            <w:proofErr w:type="spellEnd"/>
            <w:r w:rsidRPr="00D85FE3">
              <w:rPr>
                <w:sz w:val="20"/>
                <w:szCs w:val="20"/>
              </w:rPr>
              <w:t>. обор.)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82.7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265,3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265,3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Отчисления от ФОТ  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 xml:space="preserve">Цеховые расходы 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Общеэксплуа</w:t>
            </w:r>
            <w:r w:rsidRPr="00D85FE3">
              <w:rPr>
                <w:sz w:val="20"/>
                <w:szCs w:val="20"/>
              </w:rPr>
              <w:t>тационныерасходы</w:t>
            </w:r>
            <w:proofErr w:type="spellEnd"/>
            <w:r w:rsidRPr="00D85FE3">
              <w:rPr>
                <w:sz w:val="20"/>
                <w:szCs w:val="20"/>
              </w:rPr>
              <w:t xml:space="preserve">  </w:t>
            </w:r>
            <w:proofErr w:type="gramStart"/>
            <w:r w:rsidRPr="00D85FE3">
              <w:rPr>
                <w:sz w:val="20"/>
                <w:szCs w:val="20"/>
              </w:rPr>
              <w:t xml:space="preserve">( </w:t>
            </w:r>
            <w:proofErr w:type="gramEnd"/>
            <w:r w:rsidRPr="00D85FE3">
              <w:rPr>
                <w:sz w:val="20"/>
                <w:szCs w:val="20"/>
              </w:rPr>
              <w:t xml:space="preserve">в т.ч. налоги) 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171.1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Прочие затраты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D1D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D1D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т.руб</w:t>
            </w:r>
            <w:proofErr w:type="spellEnd"/>
          </w:p>
        </w:tc>
        <w:tc>
          <w:tcPr>
            <w:tcW w:w="900" w:type="dxa"/>
          </w:tcPr>
          <w:p w:rsidR="005016E1" w:rsidRPr="00D85D1D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1725.9</w:t>
            </w:r>
          </w:p>
        </w:tc>
        <w:tc>
          <w:tcPr>
            <w:tcW w:w="900" w:type="dxa"/>
          </w:tcPr>
          <w:p w:rsidR="005016E1" w:rsidRDefault="005016E1" w:rsidP="00BC6A1B">
            <w:pPr>
              <w:rPr>
                <w:sz w:val="20"/>
                <w:szCs w:val="20"/>
              </w:rPr>
            </w:pPr>
            <w:r w:rsidRPr="00D952A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789.2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 w:rsidRPr="00D85FE3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1617.98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1712.06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Финансовый результат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т.руб.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-107.92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-77.14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proofErr w:type="spellStart"/>
            <w:r w:rsidRPr="00D85FE3">
              <w:rPr>
                <w:sz w:val="20"/>
                <w:szCs w:val="20"/>
              </w:rPr>
              <w:t>руб</w:t>
            </w:r>
            <w:proofErr w:type="spellEnd"/>
            <w:r w:rsidRPr="00D85FE3">
              <w:rPr>
                <w:sz w:val="20"/>
                <w:szCs w:val="20"/>
              </w:rPr>
              <w:t>/Гкал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1797.81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1863.75</w:t>
            </w:r>
          </w:p>
        </w:tc>
      </w:tr>
      <w:tr w:rsidR="005016E1" w:rsidRPr="00D85FE3" w:rsidTr="00BC6A1B">
        <w:tc>
          <w:tcPr>
            <w:tcW w:w="2628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 w:rsidRPr="00D85FE3">
              <w:rPr>
                <w:sz w:val="20"/>
                <w:szCs w:val="20"/>
              </w:rPr>
              <w:t>Действующий тариф</w:t>
            </w:r>
          </w:p>
        </w:tc>
        <w:tc>
          <w:tcPr>
            <w:tcW w:w="975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proofErr w:type="spellStart"/>
            <w:r w:rsidRPr="00D85FE3">
              <w:rPr>
                <w:sz w:val="20"/>
                <w:szCs w:val="20"/>
              </w:rPr>
              <w:t>руб</w:t>
            </w:r>
            <w:proofErr w:type="spellEnd"/>
            <w:r w:rsidRPr="00D85FE3">
              <w:rPr>
                <w:sz w:val="20"/>
                <w:szCs w:val="20"/>
              </w:rPr>
              <w:t>/Гкал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1731,70</w:t>
            </w:r>
          </w:p>
        </w:tc>
        <w:tc>
          <w:tcPr>
            <w:tcW w:w="900" w:type="dxa"/>
          </w:tcPr>
          <w:p w:rsidR="005016E1" w:rsidRPr="00D85FE3" w:rsidRDefault="005016E1" w:rsidP="00BC6A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1835.10</w:t>
            </w:r>
          </w:p>
        </w:tc>
      </w:tr>
    </w:tbl>
    <w:p w:rsidR="005016E1" w:rsidRPr="00033D34" w:rsidRDefault="005016E1" w:rsidP="005016E1">
      <w:pPr>
        <w:pStyle w:val="4"/>
      </w:pPr>
      <w:bookmarkStart w:id="5" w:name="_Toc320364967"/>
      <w:r w:rsidRPr="00033D34">
        <w:t>Содержание проблемы и обоснованиенеобходимости ее решения программно-целевыми методами</w:t>
      </w:r>
      <w:bookmarkEnd w:id="5"/>
    </w:p>
    <w:p w:rsidR="005016E1" w:rsidRDefault="005016E1" w:rsidP="005016E1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016E1" w:rsidRPr="00B93E80" w:rsidRDefault="005016E1" w:rsidP="005016E1">
      <w:pPr>
        <w:shd w:val="clear" w:color="auto" w:fill="FFFFFF"/>
        <w:ind w:firstLine="567"/>
        <w:jc w:val="both"/>
      </w:pPr>
      <w:r w:rsidRPr="00B93E80">
        <w:t>По фактич</w:t>
      </w:r>
      <w:r>
        <w:t xml:space="preserve">ескому состоянию системы </w:t>
      </w:r>
      <w:r w:rsidRPr="00B93E80">
        <w:t xml:space="preserve"> теплоснабжения</w:t>
      </w:r>
      <w:r>
        <w:t xml:space="preserve">по результатам </w:t>
      </w:r>
      <w:r w:rsidRPr="00B93E80">
        <w:t>201</w:t>
      </w:r>
      <w:r>
        <w:t>3</w:t>
      </w:r>
      <w:r w:rsidRPr="00B93E80">
        <w:t xml:space="preserve"> года имеет место </w:t>
      </w:r>
      <w:r>
        <w:t>высокая себестоимость вырабатываемой тепловой энергии, в связи с большими затратами на ее производство.</w:t>
      </w:r>
    </w:p>
    <w:p w:rsidR="005016E1" w:rsidRPr="00B93E80" w:rsidRDefault="005016E1" w:rsidP="005016E1">
      <w:pPr>
        <w:shd w:val="clear" w:color="auto" w:fill="FFFFFF"/>
        <w:ind w:firstLine="567"/>
        <w:jc w:val="both"/>
        <w:rPr>
          <w:u w:val="single"/>
        </w:rPr>
      </w:pPr>
      <w:r w:rsidRPr="00B93E80">
        <w:rPr>
          <w:u w:val="single"/>
        </w:rPr>
        <w:t>Особо необходимо отметить:</w:t>
      </w:r>
    </w:p>
    <w:p w:rsidR="005016E1" w:rsidRPr="00B93E80" w:rsidRDefault="005016E1" w:rsidP="005016E1">
      <w:pPr>
        <w:shd w:val="clear" w:color="auto" w:fill="FFFFFF"/>
        <w:ind w:firstLine="567"/>
        <w:jc w:val="both"/>
      </w:pPr>
      <w:r w:rsidRPr="00B93E80">
        <w:t>-</w:t>
      </w:r>
      <w:r w:rsidRPr="00B93E80">
        <w:tab/>
      </w:r>
      <w:r>
        <w:t xml:space="preserve">несоответствие  объема производственных помещений и установленного в них  котельного оборудования  с объемом отпускаемой тепловой энергии  </w:t>
      </w:r>
    </w:p>
    <w:p w:rsidR="005016E1" w:rsidRPr="00B93E80" w:rsidRDefault="005016E1" w:rsidP="005016E1">
      <w:pPr>
        <w:shd w:val="clear" w:color="auto" w:fill="FFFFFF"/>
        <w:ind w:firstLine="567"/>
        <w:jc w:val="both"/>
      </w:pPr>
      <w:r w:rsidRPr="00B93E80">
        <w:t>-</w:t>
      </w:r>
      <w:r w:rsidRPr="00B93E80">
        <w:tab/>
        <w:t xml:space="preserve"> не надлежащее качество предоставления услуг по теплоснабжению потребителей (высокая аварийность объектов теплоснабжения, перебои и т.д.);</w:t>
      </w:r>
    </w:p>
    <w:p w:rsidR="005016E1" w:rsidRPr="00B93E80" w:rsidRDefault="005016E1" w:rsidP="005016E1">
      <w:pPr>
        <w:shd w:val="clear" w:color="auto" w:fill="FFFFFF"/>
        <w:ind w:firstLine="567"/>
        <w:jc w:val="both"/>
      </w:pPr>
      <w:r w:rsidRPr="00B93E80">
        <w:t>-</w:t>
      </w:r>
      <w:r w:rsidRPr="00B93E80">
        <w:tab/>
        <w:t xml:space="preserve"> высокая стоимость производства и передачи тепловой энергии;</w:t>
      </w:r>
    </w:p>
    <w:p w:rsidR="005016E1" w:rsidRPr="00B93E80" w:rsidRDefault="005016E1" w:rsidP="005016E1">
      <w:pPr>
        <w:shd w:val="clear" w:color="auto" w:fill="FFFFFF"/>
        <w:ind w:firstLine="567"/>
        <w:jc w:val="both"/>
      </w:pPr>
      <w:r w:rsidRPr="00B93E80">
        <w:t>-</w:t>
      </w:r>
      <w:r w:rsidRPr="00B93E80">
        <w:tab/>
        <w:t xml:space="preserve"> низкая производственная и экологическая безопасность.</w:t>
      </w:r>
    </w:p>
    <w:p w:rsidR="005016E1" w:rsidRPr="00B93E80" w:rsidRDefault="005016E1" w:rsidP="005016E1">
      <w:pPr>
        <w:shd w:val="clear" w:color="auto" w:fill="FFFFFF"/>
        <w:ind w:firstLine="567"/>
        <w:jc w:val="both"/>
      </w:pPr>
    </w:p>
    <w:p w:rsidR="005016E1" w:rsidRDefault="005016E1" w:rsidP="005016E1">
      <w:pPr>
        <w:shd w:val="clear" w:color="auto" w:fill="FFFFFF"/>
        <w:ind w:firstLine="567"/>
        <w:jc w:val="both"/>
      </w:pPr>
      <w:r w:rsidRPr="00B93E80">
        <w:t xml:space="preserve">Для кардинального улучшения функционирования системы теплоснабжения </w:t>
      </w:r>
      <w:r>
        <w:t xml:space="preserve">Новотартасского </w:t>
      </w:r>
      <w:proofErr w:type="spellStart"/>
      <w:r>
        <w:t>сельсоветав</w:t>
      </w:r>
      <w:proofErr w:type="spellEnd"/>
      <w:r>
        <w:t xml:space="preserve"> МУП «</w:t>
      </w:r>
      <w:proofErr w:type="spellStart"/>
      <w:r>
        <w:t>Новотартасское</w:t>
      </w:r>
      <w:proofErr w:type="spellEnd"/>
      <w:r>
        <w:t>»</w:t>
      </w:r>
      <w:r w:rsidRPr="00B93E80">
        <w:t xml:space="preserve"> разработана настоящая инвестиционная программа по развитию системы теплоснабжения на период 201</w:t>
      </w:r>
      <w:r>
        <w:t>4 – 2015</w:t>
      </w:r>
      <w:r w:rsidRPr="00B93E80">
        <w:t xml:space="preserve"> гг.</w:t>
      </w:r>
    </w:p>
    <w:p w:rsidR="005016E1" w:rsidRDefault="005016E1" w:rsidP="005016E1">
      <w:pPr>
        <w:pStyle w:val="4"/>
      </w:pPr>
    </w:p>
    <w:p w:rsidR="005016E1" w:rsidRPr="00345244" w:rsidRDefault="005016E1" w:rsidP="005016E1">
      <w:pPr>
        <w:pStyle w:val="4"/>
      </w:pPr>
      <w:bookmarkStart w:id="6" w:name="_Toc320364968"/>
      <w:r>
        <w:t>5.План технических мероприятий по и</w:t>
      </w:r>
      <w:r w:rsidRPr="00345244">
        <w:t xml:space="preserve">нвестиционные </w:t>
      </w:r>
      <w:r>
        <w:t>п</w:t>
      </w:r>
      <w:r w:rsidRPr="00345244">
        <w:t>рограмм</w:t>
      </w:r>
      <w:r>
        <w:t>е</w:t>
      </w:r>
      <w:bookmarkEnd w:id="6"/>
    </w:p>
    <w:p w:rsidR="005016E1" w:rsidRPr="00345244" w:rsidRDefault="005016E1" w:rsidP="005016E1">
      <w:pPr>
        <w:shd w:val="clear" w:color="auto" w:fill="FFFFFF"/>
        <w:jc w:val="both"/>
      </w:pPr>
    </w:p>
    <w:p w:rsidR="005016E1" w:rsidRPr="000D40D4" w:rsidRDefault="005016E1" w:rsidP="005016E1">
      <w:pPr>
        <w:shd w:val="clear" w:color="auto" w:fill="FFFFFF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1</w:t>
      </w:r>
      <w:r w:rsidRPr="000D40D4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Ликвидация</w:t>
      </w:r>
      <w:r w:rsidRPr="000D40D4">
        <w:rPr>
          <w:b/>
          <w:bCs/>
          <w:i/>
          <w:iCs/>
        </w:rPr>
        <w:t xml:space="preserve"> котельной</w:t>
      </w:r>
      <w:r>
        <w:rPr>
          <w:b/>
          <w:bCs/>
          <w:i/>
          <w:iCs/>
        </w:rPr>
        <w:t xml:space="preserve"> Новотартасского сельсовета в </w:t>
      </w:r>
      <w:proofErr w:type="spellStart"/>
      <w:r>
        <w:rPr>
          <w:b/>
          <w:bCs/>
          <w:i/>
          <w:iCs/>
        </w:rPr>
        <w:t>п</w:t>
      </w:r>
      <w:proofErr w:type="gramStart"/>
      <w:r>
        <w:rPr>
          <w:b/>
          <w:bCs/>
          <w:i/>
          <w:iCs/>
        </w:rPr>
        <w:t>.З</w:t>
      </w:r>
      <w:proofErr w:type="gramEnd"/>
      <w:r>
        <w:rPr>
          <w:b/>
          <w:bCs/>
          <w:i/>
          <w:iCs/>
        </w:rPr>
        <w:t>ыково</w:t>
      </w:r>
      <w:proofErr w:type="spellEnd"/>
      <w:r w:rsidRPr="000D40D4">
        <w:rPr>
          <w:b/>
          <w:bCs/>
          <w:i/>
          <w:iCs/>
        </w:rPr>
        <w:t xml:space="preserve"> , строительство модульной котельной </w:t>
      </w:r>
      <w:r>
        <w:rPr>
          <w:b/>
          <w:bCs/>
          <w:i/>
          <w:iCs/>
        </w:rPr>
        <w:t>2014</w:t>
      </w:r>
      <w:r w:rsidRPr="000D40D4">
        <w:rPr>
          <w:b/>
          <w:bCs/>
          <w:i/>
          <w:iCs/>
        </w:rPr>
        <w:t>г.):</w:t>
      </w:r>
    </w:p>
    <w:p w:rsidR="005016E1" w:rsidRDefault="005016E1" w:rsidP="005016E1">
      <w:pPr>
        <w:shd w:val="clear" w:color="auto" w:fill="FFFFFF"/>
        <w:ind w:firstLine="720"/>
        <w:jc w:val="both"/>
      </w:pPr>
      <w:r w:rsidRPr="00345244">
        <w:t xml:space="preserve">Ликвидация </w:t>
      </w:r>
      <w:r>
        <w:t xml:space="preserve">котельной Новотартасского сельсовета, </w:t>
      </w:r>
      <w:r w:rsidRPr="00345244">
        <w:t xml:space="preserve"> связан</w:t>
      </w:r>
      <w:r>
        <w:t>а светхостью зданиякотельной  и большими затратами на</w:t>
      </w:r>
      <w:r w:rsidRPr="008C57B0">
        <w:t xml:space="preserve"> топлив</w:t>
      </w:r>
      <w:r>
        <w:t>о</w:t>
      </w:r>
      <w:r w:rsidRPr="008C57B0">
        <w:t xml:space="preserve"> и электроэнерги</w:t>
      </w:r>
      <w:r>
        <w:t xml:space="preserve">ю в связи с этим  </w:t>
      </w:r>
      <w:r w:rsidRPr="008C57B0">
        <w:t xml:space="preserve">требуется установка </w:t>
      </w:r>
      <w:r w:rsidRPr="00EE0816">
        <w:t>модульн</w:t>
      </w:r>
      <w:r>
        <w:t>ого</w:t>
      </w:r>
      <w:r w:rsidRPr="00EE0816">
        <w:t xml:space="preserve"> теплово</w:t>
      </w:r>
      <w:r>
        <w:t>го</w:t>
      </w:r>
      <w:r w:rsidRPr="00EE0816">
        <w:t xml:space="preserve"> пункт</w:t>
      </w:r>
      <w:r>
        <w:t>а</w:t>
      </w:r>
      <w:r w:rsidRPr="008C57B0">
        <w:t>с меньшей мощностью</w:t>
      </w:r>
      <w:r>
        <w:t>.</w:t>
      </w:r>
    </w:p>
    <w:p w:rsidR="005016E1" w:rsidRDefault="005016E1" w:rsidP="005016E1">
      <w:pPr>
        <w:shd w:val="clear" w:color="auto" w:fill="FFFFFF"/>
        <w:ind w:firstLine="709"/>
        <w:jc w:val="both"/>
      </w:pPr>
      <w:r>
        <w:t xml:space="preserve">Необходимо установить </w:t>
      </w:r>
      <w:r w:rsidRPr="00760A5B">
        <w:t>модульн</w:t>
      </w:r>
      <w:r>
        <w:t>ый</w:t>
      </w:r>
      <w:r w:rsidRPr="00760A5B">
        <w:t xml:space="preserve"> теплово</w:t>
      </w:r>
      <w:r>
        <w:t>й</w:t>
      </w:r>
      <w:r w:rsidRPr="00760A5B">
        <w:t xml:space="preserve"> пункт мощностью </w:t>
      </w:r>
      <w:smartTag w:uri="urn:schemas-microsoft-com:office:smarttags" w:element="metricconverter">
        <w:smartTagPr>
          <w:attr w:name="ProductID" w:val="0,6 м"/>
        </w:smartTagPr>
        <w:r>
          <w:t>0,6</w:t>
        </w:r>
        <w:r w:rsidRPr="00760A5B">
          <w:t>м</w:t>
        </w:r>
      </w:smartTag>
      <w:r w:rsidRPr="00760A5B">
        <w:t>.Вт</w:t>
      </w:r>
      <w:r>
        <w:t xml:space="preserve">. </w:t>
      </w:r>
      <w:r w:rsidRPr="00760A5B">
        <w:t>на  твердом топл</w:t>
      </w:r>
      <w:r>
        <w:t xml:space="preserve">иве с установкой </w:t>
      </w:r>
      <w:proofErr w:type="spellStart"/>
      <w:r>
        <w:t>энергоэффективных</w:t>
      </w:r>
      <w:proofErr w:type="spellEnd"/>
      <w:r>
        <w:t xml:space="preserve"> котлов, также устройство 2-го контура </w:t>
      </w:r>
      <w:r w:rsidRPr="00760A5B">
        <w:t xml:space="preserve"> водоподготовки, приборов учёта, резервного </w:t>
      </w:r>
      <w:r>
        <w:t>питания и закрытого склада угля, а также установка высокочастотного регулятора.</w:t>
      </w:r>
    </w:p>
    <w:p w:rsidR="005016E1" w:rsidRPr="00345244" w:rsidRDefault="005016E1" w:rsidP="005016E1">
      <w:pPr>
        <w:shd w:val="clear" w:color="auto" w:fill="FFFFFF"/>
        <w:ind w:firstLine="567"/>
        <w:jc w:val="both"/>
      </w:pPr>
      <w:r>
        <w:t>У</w:t>
      </w:r>
      <w:r w:rsidRPr="00345244">
        <w:t>становк</w:t>
      </w:r>
      <w:r>
        <w:t>а</w:t>
      </w:r>
      <w:r w:rsidRPr="00345244">
        <w:t xml:space="preserve"> энергосб</w:t>
      </w:r>
      <w:r>
        <w:t>ерегающей модульной котельной  позволит увеличить экологическую и производственную безопасность, обеспечить экономичное расходование топлива и электроэнергии.</w:t>
      </w:r>
    </w:p>
    <w:p w:rsidR="005016E1" w:rsidRDefault="005016E1" w:rsidP="005016E1">
      <w:pPr>
        <w:shd w:val="clear" w:color="auto" w:fill="FFFFFF"/>
        <w:ind w:firstLine="720"/>
        <w:jc w:val="both"/>
      </w:pPr>
    </w:p>
    <w:p w:rsidR="005016E1" w:rsidRDefault="005016E1" w:rsidP="005016E1">
      <w:pPr>
        <w:shd w:val="clear" w:color="auto" w:fill="FFFFFF"/>
        <w:ind w:firstLine="720"/>
        <w:jc w:val="both"/>
      </w:pPr>
    </w:p>
    <w:p w:rsidR="005016E1" w:rsidRDefault="005016E1" w:rsidP="005016E1">
      <w:pPr>
        <w:shd w:val="clear" w:color="auto" w:fill="FFFFFF"/>
        <w:ind w:firstLine="720"/>
        <w:jc w:val="both"/>
      </w:pPr>
    </w:p>
    <w:p w:rsidR="005016E1" w:rsidRDefault="005016E1" w:rsidP="005016E1">
      <w:pPr>
        <w:shd w:val="clear" w:color="auto" w:fill="FFFFFF"/>
        <w:ind w:firstLine="720"/>
        <w:jc w:val="both"/>
      </w:pPr>
    </w:p>
    <w:p w:rsidR="005016E1" w:rsidRDefault="005016E1" w:rsidP="005016E1">
      <w:pPr>
        <w:shd w:val="clear" w:color="auto" w:fill="FFFFFF"/>
        <w:ind w:firstLine="567"/>
        <w:jc w:val="both"/>
      </w:pPr>
      <w:r>
        <w:t xml:space="preserve">Характеристика оборудования по котельной п. </w:t>
      </w:r>
      <w:proofErr w:type="spellStart"/>
      <w:r>
        <w:t>Зыково</w:t>
      </w:r>
      <w:proofErr w:type="spellEnd"/>
      <w:r w:rsidRPr="00345244">
        <w:t>:</w:t>
      </w:r>
    </w:p>
    <w:p w:rsidR="005016E1" w:rsidRDefault="005016E1" w:rsidP="005016E1">
      <w:pPr>
        <w:shd w:val="clear" w:color="auto" w:fill="FFFFFF"/>
        <w:ind w:firstLine="567"/>
        <w:jc w:val="both"/>
      </w:pPr>
    </w:p>
    <w:p w:rsidR="005016E1" w:rsidRPr="00345244" w:rsidRDefault="005016E1" w:rsidP="005016E1">
      <w:pPr>
        <w:shd w:val="clear" w:color="auto" w:fill="FFFFFF"/>
        <w:ind w:firstLine="567"/>
        <w:jc w:val="both"/>
      </w:pPr>
    </w:p>
    <w:p w:rsidR="005016E1" w:rsidRDefault="005016E1" w:rsidP="005016E1">
      <w:pPr>
        <w:jc w:val="right"/>
      </w:pPr>
    </w:p>
    <w:tbl>
      <w:tblPr>
        <w:tblW w:w="10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8"/>
        <w:gridCol w:w="2450"/>
        <w:gridCol w:w="2450"/>
      </w:tblGrid>
      <w:tr w:rsidR="005016E1" w:rsidTr="00BC6A1B">
        <w:tc>
          <w:tcPr>
            <w:tcW w:w="5288" w:type="dxa"/>
            <w:vMerge w:val="restart"/>
            <w:vAlign w:val="center"/>
          </w:tcPr>
          <w:p w:rsidR="005016E1" w:rsidRDefault="005016E1" w:rsidP="00BC6A1B">
            <w:pPr>
              <w:jc w:val="center"/>
            </w:pPr>
            <w:r>
              <w:t>Тип</w:t>
            </w:r>
          </w:p>
        </w:tc>
        <w:tc>
          <w:tcPr>
            <w:tcW w:w="2450" w:type="dxa"/>
          </w:tcPr>
          <w:p w:rsidR="005016E1" w:rsidRPr="0051171A" w:rsidRDefault="005016E1" w:rsidP="00BC6A1B">
            <w:pPr>
              <w:jc w:val="center"/>
            </w:pPr>
            <w:r>
              <w:t>До модернизации</w:t>
            </w:r>
          </w:p>
        </w:tc>
        <w:tc>
          <w:tcPr>
            <w:tcW w:w="2450" w:type="dxa"/>
          </w:tcPr>
          <w:p w:rsidR="005016E1" w:rsidRPr="0051171A" w:rsidRDefault="005016E1" w:rsidP="00BC6A1B">
            <w:pPr>
              <w:jc w:val="center"/>
            </w:pPr>
            <w:r>
              <w:t>После модернизации</w:t>
            </w:r>
          </w:p>
        </w:tc>
      </w:tr>
      <w:tr w:rsidR="005016E1" w:rsidTr="00BC6A1B">
        <w:tc>
          <w:tcPr>
            <w:tcW w:w="5288" w:type="dxa"/>
            <w:vMerge/>
          </w:tcPr>
          <w:p w:rsidR="005016E1" w:rsidRDefault="005016E1" w:rsidP="00BC6A1B">
            <w:pPr>
              <w:jc w:val="both"/>
            </w:pPr>
          </w:p>
        </w:tc>
        <w:tc>
          <w:tcPr>
            <w:tcW w:w="2450" w:type="dxa"/>
          </w:tcPr>
          <w:p w:rsidR="005016E1" w:rsidRPr="0051171A" w:rsidRDefault="005016E1" w:rsidP="00BC6A1B"/>
        </w:tc>
        <w:tc>
          <w:tcPr>
            <w:tcW w:w="2450" w:type="dxa"/>
          </w:tcPr>
          <w:p w:rsidR="005016E1" w:rsidRPr="0051171A" w:rsidRDefault="005016E1" w:rsidP="00BC6A1B">
            <w:pPr>
              <w:jc w:val="center"/>
            </w:pPr>
          </w:p>
        </w:tc>
      </w:tr>
      <w:tr w:rsidR="005016E1" w:rsidTr="00BC6A1B">
        <w:tc>
          <w:tcPr>
            <w:tcW w:w="5288" w:type="dxa"/>
          </w:tcPr>
          <w:p w:rsidR="005016E1" w:rsidRDefault="005016E1" w:rsidP="00BC6A1B">
            <w:pPr>
              <w:jc w:val="both"/>
            </w:pPr>
            <w:r>
              <w:t>Производительность,  Гкал/час.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1,12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0,516</w:t>
            </w:r>
          </w:p>
        </w:tc>
      </w:tr>
      <w:tr w:rsidR="005016E1" w:rsidTr="00BC6A1B">
        <w:tc>
          <w:tcPr>
            <w:tcW w:w="5288" w:type="dxa"/>
          </w:tcPr>
          <w:p w:rsidR="005016E1" w:rsidRDefault="005016E1" w:rsidP="00BC6A1B">
            <w:pPr>
              <w:jc w:val="both"/>
            </w:pPr>
            <w:r>
              <w:t>Температура воды на входе в котёл, ° С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50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70</w:t>
            </w:r>
          </w:p>
        </w:tc>
      </w:tr>
      <w:tr w:rsidR="005016E1" w:rsidTr="00BC6A1B">
        <w:tc>
          <w:tcPr>
            <w:tcW w:w="5288" w:type="dxa"/>
          </w:tcPr>
          <w:p w:rsidR="005016E1" w:rsidRDefault="005016E1" w:rsidP="00BC6A1B">
            <w:pPr>
              <w:jc w:val="both"/>
            </w:pPr>
            <w:r>
              <w:t>Температура воды на выходе из котла, ° С (не более) н.т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70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95</w:t>
            </w:r>
          </w:p>
        </w:tc>
      </w:tr>
      <w:tr w:rsidR="005016E1" w:rsidTr="00BC6A1B">
        <w:tc>
          <w:tcPr>
            <w:tcW w:w="5288" w:type="dxa"/>
          </w:tcPr>
          <w:p w:rsidR="005016E1" w:rsidRDefault="005016E1" w:rsidP="00BC6A1B">
            <w:pPr>
              <w:jc w:val="both"/>
            </w:pPr>
            <w:r>
              <w:t>Расход топлива кг н. т./</w:t>
            </w:r>
            <w:proofErr w:type="spellStart"/>
            <w:r>
              <w:t>гкал</w:t>
            </w:r>
            <w:proofErr w:type="spellEnd"/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311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212</w:t>
            </w:r>
          </w:p>
        </w:tc>
      </w:tr>
      <w:tr w:rsidR="005016E1" w:rsidTr="00BC6A1B">
        <w:tc>
          <w:tcPr>
            <w:tcW w:w="5288" w:type="dxa"/>
          </w:tcPr>
          <w:p w:rsidR="005016E1" w:rsidRDefault="005016E1" w:rsidP="00BC6A1B">
            <w:pPr>
              <w:jc w:val="both"/>
            </w:pPr>
            <w:r>
              <w:t>Коэффициент полезного действия, %</w:t>
            </w:r>
          </w:p>
        </w:tc>
        <w:tc>
          <w:tcPr>
            <w:tcW w:w="2450" w:type="dxa"/>
          </w:tcPr>
          <w:p w:rsidR="005016E1" w:rsidRDefault="005016E1" w:rsidP="00BC6A1B">
            <w:pPr>
              <w:jc w:val="center"/>
            </w:pPr>
            <w:r>
              <w:t>60</w:t>
            </w:r>
          </w:p>
        </w:tc>
        <w:tc>
          <w:tcPr>
            <w:tcW w:w="2450" w:type="dxa"/>
          </w:tcPr>
          <w:p w:rsidR="005016E1" w:rsidRPr="008B4517" w:rsidRDefault="005016E1" w:rsidP="00BC6A1B">
            <w:pPr>
              <w:jc w:val="center"/>
            </w:pPr>
            <w:r w:rsidRPr="008B4517">
              <w:t>81,5</w:t>
            </w:r>
          </w:p>
        </w:tc>
      </w:tr>
    </w:tbl>
    <w:p w:rsidR="005016E1" w:rsidRDefault="005016E1" w:rsidP="005016E1">
      <w:pPr>
        <w:jc w:val="both"/>
      </w:pPr>
    </w:p>
    <w:p w:rsidR="005016E1" w:rsidRDefault="005016E1" w:rsidP="005016E1">
      <w:pPr>
        <w:jc w:val="both"/>
      </w:pPr>
    </w:p>
    <w:p w:rsidR="005016E1" w:rsidRDefault="005016E1" w:rsidP="005016E1">
      <w:pPr>
        <w:jc w:val="both"/>
      </w:pPr>
    </w:p>
    <w:p w:rsidR="005016E1" w:rsidRDefault="005016E1" w:rsidP="005016E1">
      <w:pPr>
        <w:shd w:val="clear" w:color="auto" w:fill="FFFFFF"/>
        <w:ind w:firstLine="567"/>
        <w:jc w:val="both"/>
      </w:pPr>
    </w:p>
    <w:p w:rsidR="005016E1" w:rsidRPr="003642BE" w:rsidRDefault="005016E1" w:rsidP="005016E1">
      <w:pPr>
        <w:shd w:val="clear" w:color="auto" w:fill="FFFFFF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2.</w:t>
      </w:r>
      <w:r w:rsidRPr="003642BE">
        <w:rPr>
          <w:b/>
          <w:bCs/>
          <w:i/>
          <w:iCs/>
        </w:rPr>
        <w:t>Мод</w:t>
      </w:r>
      <w:r>
        <w:rPr>
          <w:b/>
          <w:bCs/>
          <w:i/>
          <w:iCs/>
        </w:rPr>
        <w:t xml:space="preserve">ернизация тепловой сети в </w:t>
      </w:r>
      <w:proofErr w:type="spellStart"/>
      <w:r>
        <w:rPr>
          <w:b/>
          <w:bCs/>
          <w:i/>
          <w:iCs/>
        </w:rPr>
        <w:t>п</w:t>
      </w:r>
      <w:proofErr w:type="gramStart"/>
      <w:r>
        <w:rPr>
          <w:b/>
          <w:bCs/>
          <w:i/>
          <w:iCs/>
        </w:rPr>
        <w:t>.З</w:t>
      </w:r>
      <w:proofErr w:type="gramEnd"/>
      <w:r>
        <w:rPr>
          <w:b/>
          <w:bCs/>
          <w:i/>
          <w:iCs/>
        </w:rPr>
        <w:t>ыково</w:t>
      </w:r>
      <w:proofErr w:type="spellEnd"/>
      <w:r w:rsidRPr="003642BE">
        <w:rPr>
          <w:b/>
          <w:bCs/>
          <w:i/>
          <w:iCs/>
        </w:rPr>
        <w:t xml:space="preserve"> 201</w:t>
      </w:r>
      <w:r>
        <w:rPr>
          <w:b/>
          <w:bCs/>
          <w:i/>
          <w:iCs/>
        </w:rPr>
        <w:t>4-2015</w:t>
      </w:r>
      <w:r w:rsidRPr="003642BE">
        <w:rPr>
          <w:b/>
          <w:bCs/>
          <w:i/>
          <w:iCs/>
        </w:rPr>
        <w:t>год</w:t>
      </w:r>
    </w:p>
    <w:p w:rsidR="005016E1" w:rsidRDefault="005016E1" w:rsidP="005016E1">
      <w:pPr>
        <w:shd w:val="clear" w:color="auto" w:fill="FFFFFF"/>
        <w:ind w:firstLine="720"/>
        <w:jc w:val="both"/>
      </w:pPr>
      <w:r>
        <w:t xml:space="preserve">Модернизация тепловой сети предусматривает замену старых металлических труб </w:t>
      </w:r>
      <w:r w:rsidRPr="003642BE">
        <w:t xml:space="preserve">протяженностью </w:t>
      </w:r>
      <w:smartTag w:uri="urn:schemas-microsoft-com:office:smarttags" w:element="metricconverter">
        <w:smartTagPr>
          <w:attr w:name="ProductID" w:val="949 метров"/>
        </w:smartTagPr>
        <w:r>
          <w:t>949</w:t>
        </w:r>
        <w:r w:rsidRPr="003642BE">
          <w:t xml:space="preserve"> метров</w:t>
        </w:r>
      </w:smartTag>
      <w:r>
        <w:t xml:space="preserve"> Ø 100-</w:t>
      </w:r>
      <w:smartTag w:uri="urn:schemas-microsoft-com:office:smarttags" w:element="metricconverter">
        <w:smartTagPr>
          <w:attr w:name="ProductID" w:val="110 мм"/>
        </w:smartTagPr>
        <w:r>
          <w:t>110 мм</w:t>
        </w:r>
      </w:smartTag>
      <w:r>
        <w:t xml:space="preserve">    на стальную трубу в ППУ изоляции протяженностью 949метров, диаметр определить проектом.</w:t>
      </w:r>
    </w:p>
    <w:p w:rsidR="005016E1" w:rsidRDefault="005016E1" w:rsidP="005016E1">
      <w:pPr>
        <w:shd w:val="clear" w:color="auto" w:fill="FFFFFF"/>
        <w:ind w:firstLine="720"/>
        <w:jc w:val="both"/>
      </w:pPr>
      <w:r w:rsidRPr="00E079C8">
        <w:t>.</w:t>
      </w:r>
    </w:p>
    <w:p w:rsidR="005016E1" w:rsidRPr="00200256" w:rsidRDefault="005016E1" w:rsidP="005016E1">
      <w:pPr>
        <w:shd w:val="clear" w:color="auto" w:fill="FFFFFF"/>
        <w:ind w:firstLine="720"/>
        <w:jc w:val="both"/>
        <w:rPr>
          <w:b/>
          <w:bCs/>
          <w:i/>
          <w:iCs/>
        </w:rPr>
      </w:pPr>
      <w:r w:rsidRPr="003642BE">
        <w:t>Замен</w:t>
      </w:r>
      <w:r>
        <w:t>а</w:t>
      </w:r>
      <w:r w:rsidRPr="003642BE">
        <w:t xml:space="preserve"> ветхих тепловых сетей приведет к уменьшению </w:t>
      </w:r>
      <w:proofErr w:type="spellStart"/>
      <w:r w:rsidRPr="003642BE">
        <w:t>теплопотерь</w:t>
      </w:r>
      <w:proofErr w:type="spellEnd"/>
      <w:r w:rsidRPr="003642BE">
        <w:t xml:space="preserve">  и снижению расходов на ремонт теплосети</w:t>
      </w:r>
      <w:r>
        <w:t>.</w:t>
      </w:r>
    </w:p>
    <w:p w:rsidR="005016E1" w:rsidRPr="003642BE" w:rsidRDefault="005016E1" w:rsidP="005016E1">
      <w:pPr>
        <w:shd w:val="clear" w:color="auto" w:fill="FFFFFF"/>
        <w:ind w:firstLine="567"/>
        <w:jc w:val="both"/>
      </w:pPr>
      <w:r w:rsidRPr="003642BE">
        <w:t>Модернизация тепловых сетей направлена на обеспечение следующих требований:</w:t>
      </w:r>
    </w:p>
    <w:tbl>
      <w:tblPr>
        <w:tblW w:w="0" w:type="auto"/>
        <w:tblInd w:w="-106" w:type="dxa"/>
        <w:tblLook w:val="01E0"/>
      </w:tblPr>
      <w:tblGrid>
        <w:gridCol w:w="9677"/>
      </w:tblGrid>
      <w:tr w:rsidR="005016E1" w:rsidRPr="003642BE" w:rsidTr="00BC6A1B">
        <w:tc>
          <w:tcPr>
            <w:tcW w:w="10680" w:type="dxa"/>
          </w:tcPr>
          <w:p w:rsidR="005016E1" w:rsidRDefault="005016E1" w:rsidP="00BC6A1B">
            <w:pPr>
              <w:pStyle w:val="ConsPlusNormal"/>
              <w:widowControl/>
              <w:ind w:left="34" w:right="-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2BE">
              <w:rPr>
                <w:rFonts w:ascii="Times New Roman" w:hAnsi="Times New Roman" w:cs="Times New Roman"/>
                <w:sz w:val="24"/>
                <w:szCs w:val="24"/>
              </w:rPr>
              <w:t xml:space="preserve">-ликвидация изношенных участков тепловых сетей, находящихся в аварийном состоянии, </w:t>
            </w:r>
          </w:p>
          <w:p w:rsidR="005016E1" w:rsidRPr="003642BE" w:rsidRDefault="005016E1" w:rsidP="00BC6A1B">
            <w:pPr>
              <w:pStyle w:val="ConsPlusNormal"/>
              <w:widowControl/>
              <w:ind w:left="34" w:right="-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2BE">
              <w:rPr>
                <w:rFonts w:ascii="Times New Roman" w:hAnsi="Times New Roman" w:cs="Times New Roman"/>
                <w:sz w:val="24"/>
                <w:szCs w:val="24"/>
              </w:rPr>
              <w:t xml:space="preserve">на трубы с заводской теплоизоляцией на основе </w:t>
            </w:r>
            <w:proofErr w:type="spellStart"/>
            <w:r w:rsidRPr="003642BE">
              <w:rPr>
                <w:rFonts w:ascii="Times New Roman" w:hAnsi="Times New Roman" w:cs="Times New Roman"/>
                <w:sz w:val="24"/>
                <w:szCs w:val="24"/>
              </w:rPr>
              <w:t>пенополиуретана</w:t>
            </w:r>
            <w:proofErr w:type="spellEnd"/>
            <w:r w:rsidRPr="003642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5016E1" w:rsidRPr="003642BE" w:rsidRDefault="005016E1" w:rsidP="005016E1">
      <w:pPr>
        <w:shd w:val="clear" w:color="auto" w:fill="FFFFFF"/>
        <w:ind w:firstLine="709"/>
        <w:jc w:val="both"/>
      </w:pPr>
      <w:r>
        <w:t>-</w:t>
      </w:r>
      <w:r w:rsidRPr="003642BE">
        <w:t xml:space="preserve"> предотвращение </w:t>
      </w:r>
      <w:r>
        <w:t>аварий в системе теплоснабжения.</w:t>
      </w:r>
    </w:p>
    <w:p w:rsidR="005016E1" w:rsidRPr="000D40D4" w:rsidRDefault="005016E1" w:rsidP="005016E1">
      <w:pPr>
        <w:shd w:val="clear" w:color="auto" w:fill="FFFFFF"/>
        <w:jc w:val="both"/>
        <w:rPr>
          <w:b/>
          <w:bCs/>
          <w:i/>
          <w:iCs/>
        </w:rPr>
      </w:pPr>
    </w:p>
    <w:tbl>
      <w:tblPr>
        <w:tblW w:w="344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ook w:val="01E0"/>
      </w:tblPr>
      <w:tblGrid>
        <w:gridCol w:w="344"/>
      </w:tblGrid>
      <w:tr w:rsidR="005016E1" w:rsidRPr="00345244" w:rsidTr="00BC6A1B">
        <w:trPr>
          <w:trHeight w:val="241"/>
        </w:trPr>
        <w:tc>
          <w:tcPr>
            <w:tcW w:w="344" w:type="dxa"/>
            <w:tcBorders>
              <w:top w:val="single" w:sz="4" w:space="0" w:color="FFFFFF"/>
              <w:bottom w:val="single" w:sz="4" w:space="0" w:color="FFFFFF"/>
            </w:tcBorders>
          </w:tcPr>
          <w:p w:rsidR="005016E1" w:rsidRPr="00345244" w:rsidRDefault="005016E1" w:rsidP="00BC6A1B">
            <w:pPr>
              <w:shd w:val="clear" w:color="auto" w:fill="FFFFFF"/>
              <w:ind w:firstLine="720"/>
              <w:jc w:val="both"/>
            </w:pPr>
          </w:p>
        </w:tc>
      </w:tr>
    </w:tbl>
    <w:p w:rsidR="005016E1" w:rsidRDefault="005016E1" w:rsidP="005016E1">
      <w:pPr>
        <w:pStyle w:val="4"/>
        <w:jc w:val="left"/>
      </w:pPr>
      <w:bookmarkStart w:id="7" w:name="_Toc320364969"/>
      <w:r>
        <w:t>6</w:t>
      </w:r>
      <w:r w:rsidRPr="00345244">
        <w:t>. Финансовое обеспечение Программы</w:t>
      </w:r>
      <w:bookmarkEnd w:id="7"/>
    </w:p>
    <w:p w:rsidR="005016E1" w:rsidRDefault="005016E1" w:rsidP="005016E1">
      <w:pPr>
        <w:shd w:val="clear" w:color="auto" w:fill="FFFFFF"/>
        <w:jc w:val="center"/>
        <w:rPr>
          <w:b/>
          <w:bCs/>
        </w:rPr>
      </w:pPr>
    </w:p>
    <w:p w:rsidR="005016E1" w:rsidRDefault="005016E1" w:rsidP="005016E1">
      <w:pPr>
        <w:ind w:firstLine="567"/>
        <w:jc w:val="both"/>
      </w:pPr>
      <w:r w:rsidRPr="00345244">
        <w:t>Финансирование мероприятий программы предполагается осуществлять в соотве</w:t>
      </w:r>
      <w:r>
        <w:t>тствии с</w:t>
      </w:r>
      <w:r w:rsidRPr="00345244">
        <w:t xml:space="preserve"> областными целевыми прог</w:t>
      </w:r>
      <w:r>
        <w:t>раммами Новосибирской области и</w:t>
      </w:r>
      <w:r w:rsidRPr="00345244">
        <w:t xml:space="preserve"> по мероприятиям модернизации систем теплоснабжения, которыми пр</w:t>
      </w:r>
      <w:r>
        <w:t>едусматривается консолидация</w:t>
      </w:r>
      <w:r w:rsidRPr="00345244">
        <w:t xml:space="preserve"> средств бюджетов всех уровней, средств Фонда модернизации и развития </w:t>
      </w:r>
      <w:r w:rsidRPr="00345244">
        <w:lastRenderedPageBreak/>
        <w:t>жилищно-коммунального хозяйства муниципальных образований Новосибирской области</w:t>
      </w:r>
      <w:r>
        <w:t xml:space="preserve"> и </w:t>
      </w:r>
      <w:r w:rsidRPr="00345244">
        <w:t>средств предпри</w:t>
      </w:r>
      <w:r>
        <w:t xml:space="preserve">ятий ЖКХ. </w:t>
      </w:r>
    </w:p>
    <w:p w:rsidR="005016E1" w:rsidRDefault="005016E1" w:rsidP="005016E1">
      <w:pPr>
        <w:ind w:firstLine="567"/>
        <w:jc w:val="both"/>
      </w:pPr>
    </w:p>
    <w:p w:rsidR="005016E1" w:rsidRDefault="005016E1" w:rsidP="005016E1">
      <w:pPr>
        <w:ind w:firstLine="567"/>
        <w:jc w:val="both"/>
      </w:pPr>
      <w:r w:rsidRPr="00345244">
        <w:t>Состав Программы на 201</w:t>
      </w:r>
      <w:r>
        <w:t>4 – 2015</w:t>
      </w:r>
      <w:r w:rsidRPr="00345244">
        <w:t xml:space="preserve"> гг. в разрезе отдельных инвестиционных проектов, источниками, финансирования </w:t>
      </w:r>
      <w:r>
        <w:t>представлен в таблице 2.3.</w:t>
      </w:r>
    </w:p>
    <w:p w:rsidR="005016E1" w:rsidRDefault="005016E1" w:rsidP="005016E1">
      <w:pPr>
        <w:ind w:firstLine="567"/>
        <w:jc w:val="both"/>
      </w:pPr>
    </w:p>
    <w:p w:rsidR="005016E1" w:rsidRDefault="005016E1" w:rsidP="005016E1">
      <w:pPr>
        <w:ind w:firstLine="567"/>
        <w:jc w:val="both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Default="005016E1" w:rsidP="005016E1">
      <w:pPr>
        <w:ind w:firstLine="567"/>
        <w:jc w:val="right"/>
      </w:pPr>
    </w:p>
    <w:p w:rsidR="005016E1" w:rsidRPr="00345244" w:rsidRDefault="005016E1" w:rsidP="005016E1">
      <w:pPr>
        <w:ind w:firstLine="567"/>
        <w:jc w:val="right"/>
      </w:pPr>
      <w:r>
        <w:t>Таблица 2.3</w:t>
      </w:r>
    </w:p>
    <w:p w:rsidR="005016E1" w:rsidRDefault="005016E1" w:rsidP="005016E1">
      <w:pPr>
        <w:ind w:firstLine="567"/>
        <w:jc w:val="both"/>
      </w:pPr>
    </w:p>
    <w:tbl>
      <w:tblPr>
        <w:tblpPr w:leftFromText="180" w:rightFromText="180" w:vertAnchor="text" w:horzAnchor="margin" w:tblpXSpec="right" w:tblpY="14"/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6"/>
        <w:gridCol w:w="612"/>
        <w:gridCol w:w="600"/>
        <w:gridCol w:w="709"/>
        <w:gridCol w:w="1091"/>
        <w:gridCol w:w="1080"/>
        <w:gridCol w:w="1080"/>
        <w:gridCol w:w="960"/>
        <w:gridCol w:w="960"/>
        <w:gridCol w:w="816"/>
        <w:gridCol w:w="984"/>
      </w:tblGrid>
      <w:tr w:rsidR="005016E1" w:rsidRPr="00262F07" w:rsidTr="00BC6A1B">
        <w:trPr>
          <w:cantSplit/>
          <w:trHeight w:val="20"/>
        </w:trPr>
        <w:tc>
          <w:tcPr>
            <w:tcW w:w="189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Наименование инвестиционных проектов, объектов и работ по объекту</w:t>
            </w:r>
          </w:p>
        </w:tc>
        <w:tc>
          <w:tcPr>
            <w:tcW w:w="612" w:type="dxa"/>
            <w:vMerge w:val="restart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pStyle w:val="ConsNormal"/>
              <w:widowControl/>
              <w:ind w:firstLine="0"/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Ед. изм.</w:t>
            </w:r>
          </w:p>
        </w:tc>
        <w:tc>
          <w:tcPr>
            <w:tcW w:w="600" w:type="dxa"/>
            <w:vMerge w:val="restart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  <w:rPr>
                <w:highlight w:val="green"/>
              </w:rPr>
            </w:pPr>
            <w:r w:rsidRPr="00675FDD">
              <w:rPr>
                <w:b/>
                <w:bCs/>
              </w:rPr>
              <w:t xml:space="preserve">Вводимая </w:t>
            </w:r>
            <w:proofErr w:type="spellStart"/>
            <w:r w:rsidRPr="00675FDD">
              <w:rPr>
                <w:b/>
                <w:bCs/>
              </w:rPr>
              <w:t>мощгность</w:t>
            </w:r>
            <w:proofErr w:type="spellEnd"/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</w:tcPr>
          <w:p w:rsidR="005016E1" w:rsidRPr="00675FDD" w:rsidRDefault="005016E1" w:rsidP="00BC6A1B">
            <w:pPr>
              <w:ind w:left="-57" w:right="-57"/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Годы</w:t>
            </w:r>
          </w:p>
        </w:tc>
        <w:tc>
          <w:tcPr>
            <w:tcW w:w="1091" w:type="dxa"/>
            <w:vMerge w:val="restart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ind w:left="-57" w:right="-57"/>
              <w:jc w:val="center"/>
            </w:pPr>
            <w:r w:rsidRPr="00675FDD">
              <w:rPr>
                <w:b/>
                <w:bCs/>
              </w:rPr>
              <w:t xml:space="preserve">Сметная стоимость без </w:t>
            </w:r>
            <w:proofErr w:type="spellStart"/>
            <w:r w:rsidRPr="00675FDD">
              <w:rPr>
                <w:b/>
                <w:bCs/>
              </w:rPr>
              <w:t>нд</w:t>
            </w:r>
            <w:proofErr w:type="gramStart"/>
            <w:r w:rsidRPr="00675FDD">
              <w:rPr>
                <w:b/>
                <w:bCs/>
              </w:rPr>
              <w:t>с</w:t>
            </w:r>
            <w:proofErr w:type="spellEnd"/>
            <w:r w:rsidRPr="00675FDD">
              <w:rPr>
                <w:b/>
                <w:bCs/>
              </w:rPr>
              <w:t>(</w:t>
            </w:r>
            <w:proofErr w:type="gramEnd"/>
            <w:r w:rsidRPr="00675FDD">
              <w:rPr>
                <w:b/>
                <w:bCs/>
              </w:rPr>
              <w:t>тыс. руб.)</w:t>
            </w:r>
          </w:p>
        </w:tc>
        <w:tc>
          <w:tcPr>
            <w:tcW w:w="5880" w:type="dxa"/>
            <w:gridSpan w:val="6"/>
            <w:tcBorders>
              <w:top w:val="double" w:sz="4" w:space="0" w:color="auto"/>
            </w:tcBorders>
          </w:tcPr>
          <w:p w:rsidR="005016E1" w:rsidRPr="00675FDD" w:rsidRDefault="005016E1" w:rsidP="00BC6A1B">
            <w:pPr>
              <w:rPr>
                <w:b/>
                <w:bCs/>
              </w:rPr>
            </w:pPr>
            <w:r w:rsidRPr="00675FDD">
              <w:rPr>
                <w:b/>
                <w:bCs/>
              </w:rPr>
              <w:t>в том числе за счет</w:t>
            </w:r>
          </w:p>
        </w:tc>
      </w:tr>
      <w:tr w:rsidR="005016E1" w:rsidRPr="00262F07" w:rsidTr="00BC6A1B">
        <w:trPr>
          <w:cantSplit/>
          <w:trHeight w:val="825"/>
        </w:trPr>
        <w:tc>
          <w:tcPr>
            <w:tcW w:w="1896" w:type="dxa"/>
            <w:vMerge/>
            <w:tcBorders>
              <w:left w:val="double" w:sz="4" w:space="0" w:color="auto"/>
            </w:tcBorders>
            <w:vAlign w:val="center"/>
          </w:tcPr>
          <w:p w:rsidR="005016E1" w:rsidRPr="00675FDD" w:rsidRDefault="005016E1" w:rsidP="00BC6A1B"/>
        </w:tc>
        <w:tc>
          <w:tcPr>
            <w:tcW w:w="612" w:type="dxa"/>
            <w:vMerge/>
            <w:vAlign w:val="center"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600" w:type="dxa"/>
            <w:vMerge/>
            <w:vAlign w:val="center"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709" w:type="dxa"/>
            <w:vMerge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1091" w:type="dxa"/>
            <w:vMerge/>
            <w:vAlign w:val="center"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1080" w:type="dxa"/>
            <w:vMerge w:val="restart"/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Средства фонда</w:t>
            </w:r>
          </w:p>
        </w:tc>
        <w:tc>
          <w:tcPr>
            <w:tcW w:w="1080" w:type="dxa"/>
            <w:vMerge w:val="restart"/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Средства МО</w:t>
            </w:r>
          </w:p>
        </w:tc>
        <w:tc>
          <w:tcPr>
            <w:tcW w:w="960" w:type="dxa"/>
            <w:vMerge w:val="restart"/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Средства предприятия</w:t>
            </w:r>
          </w:p>
        </w:tc>
        <w:tc>
          <w:tcPr>
            <w:tcW w:w="2760" w:type="dxa"/>
            <w:gridSpan w:val="3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в том числе</w:t>
            </w:r>
          </w:p>
        </w:tc>
      </w:tr>
      <w:tr w:rsidR="005016E1" w:rsidRPr="00262F07" w:rsidTr="00BC6A1B">
        <w:trPr>
          <w:cantSplit/>
          <w:trHeight w:val="2120"/>
        </w:trPr>
        <w:tc>
          <w:tcPr>
            <w:tcW w:w="1896" w:type="dxa"/>
            <w:vMerge/>
            <w:tcBorders>
              <w:left w:val="double" w:sz="4" w:space="0" w:color="auto"/>
            </w:tcBorders>
            <w:vAlign w:val="center"/>
          </w:tcPr>
          <w:p w:rsidR="005016E1" w:rsidRPr="00675FDD" w:rsidRDefault="005016E1" w:rsidP="00BC6A1B"/>
        </w:tc>
        <w:tc>
          <w:tcPr>
            <w:tcW w:w="612" w:type="dxa"/>
            <w:vMerge/>
            <w:vAlign w:val="center"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600" w:type="dxa"/>
            <w:vMerge/>
            <w:vAlign w:val="center"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709" w:type="dxa"/>
            <w:vMerge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1091" w:type="dxa"/>
            <w:vMerge/>
            <w:vAlign w:val="center"/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vMerge/>
            <w:vAlign w:val="center"/>
          </w:tcPr>
          <w:p w:rsidR="005016E1" w:rsidRPr="00675FDD" w:rsidRDefault="005016E1" w:rsidP="00BC6A1B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extDirection w:val="btLr"/>
          </w:tcPr>
          <w:p w:rsidR="005016E1" w:rsidRPr="00675FDD" w:rsidRDefault="005016E1" w:rsidP="00BC6A1B">
            <w:pPr>
              <w:ind w:left="113" w:right="113"/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Прибыль на социальное развитие</w:t>
            </w:r>
          </w:p>
        </w:tc>
        <w:tc>
          <w:tcPr>
            <w:tcW w:w="816" w:type="dxa"/>
            <w:textDirection w:val="btLr"/>
          </w:tcPr>
          <w:p w:rsidR="005016E1" w:rsidRPr="00675FDD" w:rsidRDefault="005016E1" w:rsidP="00BC6A1B">
            <w:pPr>
              <w:ind w:left="113" w:right="113"/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амортизация</w:t>
            </w:r>
          </w:p>
        </w:tc>
        <w:tc>
          <w:tcPr>
            <w:tcW w:w="984" w:type="dxa"/>
            <w:textDirection w:val="btLr"/>
          </w:tcPr>
          <w:p w:rsidR="005016E1" w:rsidRPr="00675FDD" w:rsidRDefault="005016E1" w:rsidP="00BC6A1B">
            <w:pPr>
              <w:ind w:left="113" w:right="113"/>
              <w:jc w:val="center"/>
              <w:rPr>
                <w:b/>
                <w:bCs/>
              </w:rPr>
            </w:pPr>
            <w:r w:rsidRPr="00675FDD">
              <w:rPr>
                <w:b/>
                <w:bCs/>
              </w:rPr>
              <w:t>Доходы от нерегулируемой деятельности</w:t>
            </w:r>
          </w:p>
        </w:tc>
      </w:tr>
      <w:tr w:rsidR="005016E1" w:rsidRPr="00262F07" w:rsidTr="00BC6A1B">
        <w:trPr>
          <w:trHeight w:val="20"/>
        </w:trPr>
        <w:tc>
          <w:tcPr>
            <w:tcW w:w="189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1</w:t>
            </w:r>
          </w:p>
        </w:tc>
        <w:tc>
          <w:tcPr>
            <w:tcW w:w="612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2</w:t>
            </w:r>
          </w:p>
        </w:tc>
        <w:tc>
          <w:tcPr>
            <w:tcW w:w="60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3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5016E1" w:rsidRPr="00675FDD" w:rsidRDefault="005016E1" w:rsidP="00BC6A1B">
            <w:pPr>
              <w:jc w:val="center"/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4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5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6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7</w:t>
            </w:r>
          </w:p>
        </w:tc>
        <w:tc>
          <w:tcPr>
            <w:tcW w:w="960" w:type="dxa"/>
            <w:tcBorders>
              <w:top w:val="double" w:sz="4" w:space="0" w:color="auto"/>
            </w:tcBorders>
          </w:tcPr>
          <w:p w:rsidR="005016E1" w:rsidRPr="00675FDD" w:rsidRDefault="005016E1" w:rsidP="00BC6A1B">
            <w:pPr>
              <w:ind w:left="-57" w:right="-57"/>
              <w:jc w:val="center"/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:rsidR="005016E1" w:rsidRPr="00675FDD" w:rsidRDefault="005016E1" w:rsidP="00BC6A1B">
            <w:pPr>
              <w:ind w:left="-57" w:right="-57"/>
              <w:jc w:val="center"/>
            </w:pPr>
          </w:p>
        </w:tc>
        <w:tc>
          <w:tcPr>
            <w:tcW w:w="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016E1" w:rsidRPr="00675FDD" w:rsidRDefault="005016E1" w:rsidP="00BC6A1B">
            <w:pPr>
              <w:ind w:left="-57" w:right="-57"/>
              <w:jc w:val="center"/>
            </w:pPr>
            <w:r w:rsidRPr="00675FDD">
              <w:t>8</w:t>
            </w:r>
          </w:p>
        </w:tc>
      </w:tr>
      <w:tr w:rsidR="005016E1" w:rsidRPr="00262F07" w:rsidTr="00BC6A1B">
        <w:trPr>
          <w:trHeight w:val="20"/>
        </w:trPr>
        <w:tc>
          <w:tcPr>
            <w:tcW w:w="1896" w:type="dxa"/>
            <w:tcBorders>
              <w:left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Устройств</w:t>
            </w:r>
            <w:r>
              <w:t xml:space="preserve">о модульного теплового пункта </w:t>
            </w:r>
            <w:proofErr w:type="spellStart"/>
            <w:r>
              <w:t>п.Зыково</w:t>
            </w:r>
            <w:proofErr w:type="spellEnd"/>
          </w:p>
        </w:tc>
        <w:tc>
          <w:tcPr>
            <w:tcW w:w="612" w:type="dxa"/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м.Вт.</w:t>
            </w:r>
          </w:p>
        </w:tc>
        <w:tc>
          <w:tcPr>
            <w:tcW w:w="600" w:type="dxa"/>
            <w:vAlign w:val="center"/>
          </w:tcPr>
          <w:p w:rsidR="005016E1" w:rsidRPr="00675FDD" w:rsidRDefault="005016E1" w:rsidP="00BC6A1B">
            <w:pPr>
              <w:jc w:val="center"/>
            </w:pPr>
            <w:r>
              <w:t>0,6</w:t>
            </w:r>
          </w:p>
        </w:tc>
        <w:tc>
          <w:tcPr>
            <w:tcW w:w="709" w:type="dxa"/>
            <w:vAlign w:val="center"/>
          </w:tcPr>
          <w:p w:rsidR="005016E1" w:rsidRPr="00675FDD" w:rsidRDefault="005016E1" w:rsidP="00BC6A1B">
            <w:pPr>
              <w:jc w:val="center"/>
            </w:pPr>
            <w:r>
              <w:t>2014</w:t>
            </w:r>
          </w:p>
        </w:tc>
        <w:tc>
          <w:tcPr>
            <w:tcW w:w="1091" w:type="dxa"/>
            <w:vAlign w:val="center"/>
          </w:tcPr>
          <w:p w:rsidR="005016E1" w:rsidRPr="00675FDD" w:rsidRDefault="005016E1" w:rsidP="00BC6A1B">
            <w:pPr>
              <w:jc w:val="center"/>
            </w:pPr>
            <w:r>
              <w:t>5759,5</w:t>
            </w:r>
          </w:p>
        </w:tc>
        <w:tc>
          <w:tcPr>
            <w:tcW w:w="1080" w:type="dxa"/>
            <w:vAlign w:val="center"/>
          </w:tcPr>
          <w:p w:rsidR="005016E1" w:rsidRPr="00675FDD" w:rsidRDefault="005016E1" w:rsidP="00BC6A1B">
            <w:pPr>
              <w:jc w:val="center"/>
            </w:pPr>
            <w:r>
              <w:t>4607,6</w:t>
            </w:r>
          </w:p>
        </w:tc>
        <w:tc>
          <w:tcPr>
            <w:tcW w:w="1080" w:type="dxa"/>
            <w:vAlign w:val="center"/>
          </w:tcPr>
          <w:p w:rsidR="005016E1" w:rsidRPr="00675FDD" w:rsidRDefault="005016E1" w:rsidP="00BC6A1B">
            <w:pPr>
              <w:jc w:val="center"/>
            </w:pPr>
            <w:r>
              <w:t>863,9</w:t>
            </w:r>
          </w:p>
        </w:tc>
        <w:tc>
          <w:tcPr>
            <w:tcW w:w="960" w:type="dxa"/>
            <w:vAlign w:val="center"/>
          </w:tcPr>
          <w:p w:rsidR="005016E1" w:rsidRPr="00675FDD" w:rsidRDefault="005016E1" w:rsidP="00BC6A1B">
            <w:pPr>
              <w:jc w:val="center"/>
            </w:pPr>
            <w:r>
              <w:t>288</w:t>
            </w:r>
          </w:p>
        </w:tc>
        <w:tc>
          <w:tcPr>
            <w:tcW w:w="960" w:type="dxa"/>
            <w:vAlign w:val="center"/>
          </w:tcPr>
          <w:p w:rsidR="005016E1" w:rsidRPr="00675FDD" w:rsidRDefault="005016E1" w:rsidP="00BC6A1B">
            <w:pPr>
              <w:ind w:left="-57" w:right="-57"/>
              <w:jc w:val="center"/>
            </w:pPr>
            <w:r>
              <w:t>21.06</w:t>
            </w:r>
          </w:p>
        </w:tc>
        <w:tc>
          <w:tcPr>
            <w:tcW w:w="816" w:type="dxa"/>
            <w:vAlign w:val="center"/>
          </w:tcPr>
          <w:p w:rsidR="005016E1" w:rsidRPr="00675FDD" w:rsidRDefault="005016E1" w:rsidP="00BC6A1B">
            <w:pPr>
              <w:ind w:left="-57" w:right="-57"/>
              <w:jc w:val="center"/>
            </w:pPr>
            <w:r>
              <w:t>73.1</w:t>
            </w:r>
          </w:p>
        </w:tc>
        <w:tc>
          <w:tcPr>
            <w:tcW w:w="984" w:type="dxa"/>
            <w:tcBorders>
              <w:right w:val="double" w:sz="4" w:space="0" w:color="auto"/>
            </w:tcBorders>
            <w:vAlign w:val="center"/>
          </w:tcPr>
          <w:p w:rsidR="005016E1" w:rsidRPr="00675FDD" w:rsidRDefault="005016E1" w:rsidP="00BC6A1B">
            <w:pPr>
              <w:ind w:left="-57" w:right="-57"/>
            </w:pPr>
            <w:r>
              <w:t>193.84</w:t>
            </w:r>
          </w:p>
        </w:tc>
      </w:tr>
      <w:tr w:rsidR="005016E1" w:rsidRPr="00262F07" w:rsidTr="00BC6A1B">
        <w:trPr>
          <w:trHeight w:val="20"/>
        </w:trPr>
        <w:tc>
          <w:tcPr>
            <w:tcW w:w="189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Мод</w:t>
            </w:r>
            <w:r>
              <w:t xml:space="preserve">ернизация тепловой сети в </w:t>
            </w:r>
            <w:proofErr w:type="spellStart"/>
            <w:r>
              <w:t>п.Зыково</w:t>
            </w:r>
            <w:proofErr w:type="spellEnd"/>
          </w:p>
        </w:tc>
        <w:tc>
          <w:tcPr>
            <w:tcW w:w="612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м.</w:t>
            </w:r>
          </w:p>
        </w:tc>
        <w:tc>
          <w:tcPr>
            <w:tcW w:w="60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>
              <w:t>949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 w:rsidRPr="00675FDD">
              <w:t>201</w:t>
            </w:r>
            <w:r>
              <w:t>5</w:t>
            </w:r>
          </w:p>
        </w:tc>
        <w:tc>
          <w:tcPr>
            <w:tcW w:w="1091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>
              <w:t>6270,73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>
              <w:t>5016,58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>
              <w:t>940,61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jc w:val="center"/>
            </w:pPr>
            <w:r>
              <w:t>313,54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ind w:left="-57" w:right="-57"/>
              <w:jc w:val="center"/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center"/>
          </w:tcPr>
          <w:p w:rsidR="005016E1" w:rsidRPr="00675FDD" w:rsidRDefault="005016E1" w:rsidP="00BC6A1B">
            <w:pPr>
              <w:ind w:left="-57" w:right="-57"/>
              <w:jc w:val="center"/>
            </w:pPr>
            <w:r>
              <w:t>73.1</w:t>
            </w:r>
          </w:p>
        </w:tc>
        <w:tc>
          <w:tcPr>
            <w:tcW w:w="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016E1" w:rsidRPr="00675FDD" w:rsidRDefault="005016E1" w:rsidP="00BC6A1B">
            <w:pPr>
              <w:ind w:left="-57" w:right="-57"/>
            </w:pPr>
            <w:r>
              <w:t>73.1</w:t>
            </w:r>
          </w:p>
        </w:tc>
      </w:tr>
      <w:tr w:rsidR="005016E1" w:rsidRPr="00262F07" w:rsidTr="00BC6A1B">
        <w:trPr>
          <w:trHeight w:val="20"/>
        </w:trPr>
        <w:tc>
          <w:tcPr>
            <w:tcW w:w="1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016E1" w:rsidRPr="00675FDD" w:rsidRDefault="005016E1" w:rsidP="00BC6A1B">
            <w:pPr>
              <w:rPr>
                <w:b/>
                <w:bCs/>
              </w:rPr>
            </w:pPr>
            <w:r w:rsidRPr="00675FDD">
              <w:rPr>
                <w:b/>
                <w:bCs/>
              </w:rPr>
              <w:t>Потребность в финансовых средствах, ВСЕГО</w:t>
            </w:r>
          </w:p>
        </w:tc>
        <w:tc>
          <w:tcPr>
            <w:tcW w:w="6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 w:rsidRPr="00675FDD">
              <w:rPr>
                <w:b/>
                <w:bCs/>
              </w:rPr>
              <w:t>Х</w:t>
            </w:r>
          </w:p>
        </w:tc>
        <w:tc>
          <w:tcPr>
            <w:tcW w:w="6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 w:rsidRPr="00675FDD">
              <w:rPr>
                <w:b/>
                <w:bCs/>
              </w:rPr>
              <w:t>Х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</w:p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 w:rsidRPr="00675FDD">
              <w:rPr>
                <w:b/>
                <w:bCs/>
              </w:rPr>
              <w:t xml:space="preserve">Х </w:t>
            </w:r>
          </w:p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12030,23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9624,18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1804,54</w:t>
            </w: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601,51</w:t>
            </w: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</w:tcPr>
          <w:p w:rsidR="005016E1" w:rsidRDefault="005016E1" w:rsidP="00BC6A1B">
            <w:pPr>
              <w:spacing w:line="360" w:lineRule="auto"/>
              <w:ind w:left="-57" w:right="-57"/>
              <w:rPr>
                <w:b/>
                <w:bCs/>
              </w:rPr>
            </w:pPr>
          </w:p>
          <w:p w:rsidR="005016E1" w:rsidRPr="00675FDD" w:rsidRDefault="005016E1" w:rsidP="00BC6A1B">
            <w:pPr>
              <w:spacing w:line="360" w:lineRule="auto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 xml:space="preserve">    21.06</w:t>
            </w:r>
          </w:p>
        </w:tc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</w:tcPr>
          <w:p w:rsidR="005016E1" w:rsidRDefault="005016E1" w:rsidP="00BC6A1B">
            <w:pPr>
              <w:spacing w:line="360" w:lineRule="auto"/>
              <w:ind w:left="-57" w:right="-57"/>
              <w:rPr>
                <w:b/>
                <w:bCs/>
              </w:rPr>
            </w:pPr>
          </w:p>
          <w:p w:rsidR="005016E1" w:rsidRPr="00675FDD" w:rsidRDefault="005016E1" w:rsidP="00BC6A1B">
            <w:pPr>
              <w:spacing w:line="360" w:lineRule="auto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146.2</w:t>
            </w: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6E1" w:rsidRPr="00675FDD" w:rsidRDefault="005016E1" w:rsidP="00BC6A1B">
            <w:pPr>
              <w:spacing w:line="360" w:lineRule="auto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505.04</w:t>
            </w:r>
          </w:p>
        </w:tc>
      </w:tr>
    </w:tbl>
    <w:p w:rsidR="005016E1" w:rsidRDefault="005016E1" w:rsidP="005016E1">
      <w:pPr>
        <w:ind w:firstLine="567"/>
        <w:jc w:val="both"/>
      </w:pPr>
    </w:p>
    <w:p w:rsidR="005016E1" w:rsidRDefault="005016E1" w:rsidP="005016E1">
      <w:pPr>
        <w:ind w:firstLine="567"/>
        <w:jc w:val="both"/>
      </w:pPr>
    </w:p>
    <w:p w:rsidR="005016E1" w:rsidRPr="00262F07" w:rsidRDefault="005016E1" w:rsidP="005016E1">
      <w:pPr>
        <w:shd w:val="clear" w:color="auto" w:fill="FFFFFF"/>
        <w:ind w:firstLine="567"/>
        <w:jc w:val="both"/>
        <w:rPr>
          <w:color w:val="FF0000"/>
        </w:rPr>
      </w:pPr>
    </w:p>
    <w:p w:rsidR="005016E1" w:rsidRPr="00345244" w:rsidRDefault="005016E1" w:rsidP="005016E1">
      <w:pPr>
        <w:shd w:val="clear" w:color="auto" w:fill="FFFFFF"/>
      </w:pPr>
    </w:p>
    <w:p w:rsidR="005016E1" w:rsidRPr="00345244" w:rsidRDefault="005016E1" w:rsidP="005016E1">
      <w:pPr>
        <w:ind w:firstLine="540"/>
        <w:jc w:val="both"/>
      </w:pPr>
      <w:r>
        <w:t>С</w:t>
      </w:r>
      <w:r w:rsidRPr="00345244">
        <w:t xml:space="preserve">обственных средств, для надежной и устойчивой работы коммунального комплекса у </w:t>
      </w:r>
      <w:r>
        <w:t>МУ</w:t>
      </w:r>
      <w:proofErr w:type="gramStart"/>
      <w:r>
        <w:t>П«</w:t>
      </w:r>
      <w:proofErr w:type="spellStart"/>
      <w:proofErr w:type="gramEnd"/>
      <w:r>
        <w:t>Новотартасское</w:t>
      </w:r>
      <w:proofErr w:type="spellEnd"/>
      <w:r>
        <w:t>» и Новотартасского сельсовета Венгеровского</w:t>
      </w:r>
      <w:r w:rsidRPr="00345244">
        <w:t xml:space="preserve"> района </w:t>
      </w:r>
      <w:r w:rsidRPr="00345244">
        <w:lastRenderedPageBreak/>
        <w:t xml:space="preserve">Новосибирской  области не достаточно. Поэтому для выхода коммунального комплекса из кризиса, учитывая социальную значимость его модернизации, необходимо объединить усилия и средства всех, заинтересованных в данной проблеме сторон. </w:t>
      </w:r>
    </w:p>
    <w:p w:rsidR="005016E1" w:rsidRDefault="005016E1" w:rsidP="005016E1">
      <w:pPr>
        <w:jc w:val="both"/>
      </w:pPr>
    </w:p>
    <w:p w:rsidR="005016E1" w:rsidRDefault="005016E1" w:rsidP="005016E1">
      <w:pPr>
        <w:jc w:val="both"/>
      </w:pPr>
    </w:p>
    <w:p w:rsidR="005016E1" w:rsidRPr="00345244" w:rsidRDefault="005016E1" w:rsidP="005016E1">
      <w:pPr>
        <w:jc w:val="both"/>
      </w:pPr>
    </w:p>
    <w:p w:rsidR="005016E1" w:rsidRPr="00673C67" w:rsidRDefault="005016E1" w:rsidP="005016E1">
      <w:pPr>
        <w:pStyle w:val="4"/>
      </w:pPr>
      <w:bookmarkStart w:id="8" w:name="_Toc320364970"/>
      <w:r>
        <w:t>7</w:t>
      </w:r>
      <w:r w:rsidRPr="00C85265">
        <w:t xml:space="preserve">. </w:t>
      </w:r>
      <w:r>
        <w:t>Ожидаемая эффективност</w:t>
      </w:r>
      <w:bookmarkEnd w:id="8"/>
      <w:r>
        <w:t>ь</w:t>
      </w:r>
    </w:p>
    <w:p w:rsidR="005016E1" w:rsidRPr="00C85265" w:rsidRDefault="005016E1" w:rsidP="005016E1">
      <w:pPr>
        <w:shd w:val="clear" w:color="auto" w:fill="FFFFFF"/>
        <w:jc w:val="center"/>
      </w:pPr>
    </w:p>
    <w:p w:rsidR="005016E1" w:rsidRDefault="005016E1" w:rsidP="005016E1">
      <w:pPr>
        <w:shd w:val="clear" w:color="auto" w:fill="FFFFFF"/>
        <w:ind w:firstLine="708"/>
        <w:jc w:val="both"/>
      </w:pPr>
      <w:r>
        <w:t xml:space="preserve">Инвестиционной программой развития системы теплоснабжения плата за подключение не предусмотрена в связи с тем, что запас мощности установленного оборудования соответствует объему подключения и новых подключений по муниципальным образованиям Новотартасского сельсовета не планируется. </w:t>
      </w:r>
    </w:p>
    <w:p w:rsidR="005016E1" w:rsidRPr="00093F21" w:rsidRDefault="005016E1" w:rsidP="005016E1">
      <w:pPr>
        <w:shd w:val="clear" w:color="auto" w:fill="FFFFFF"/>
        <w:ind w:firstLine="708"/>
        <w:jc w:val="both"/>
      </w:pPr>
      <w:r w:rsidRPr="00093F21">
        <w:t>Расчет экономической эффективности  по устройство мо</w:t>
      </w:r>
      <w:r>
        <w:t xml:space="preserve">дульного теплового пункта п. </w:t>
      </w:r>
      <w:proofErr w:type="spellStart"/>
      <w:r>
        <w:t>Зыковои</w:t>
      </w:r>
      <w:proofErr w:type="spellEnd"/>
      <w:r>
        <w:t xml:space="preserve"> модернизации ветхих тепловых сетей представлен ниже. </w:t>
      </w:r>
      <w:r w:rsidRPr="00093F21">
        <w:t>В результате реализации мероприятия вопрос теплоснабжения потребителей данного населённого пункта будет нормализован, а показатели эффективности работы системы теплоснабжения приведены к нормативным.</w:t>
      </w:r>
      <w:r w:rsidRPr="00093F21">
        <w:br/>
      </w:r>
    </w:p>
    <w:p w:rsidR="005016E1" w:rsidRDefault="005016E1" w:rsidP="005016E1">
      <w:pPr>
        <w:shd w:val="clear" w:color="auto" w:fill="FFFFFF"/>
        <w:rPr>
          <w:b/>
          <w:bCs/>
        </w:rPr>
      </w:pPr>
    </w:p>
    <w:p w:rsidR="005016E1" w:rsidRDefault="005016E1" w:rsidP="005016E1">
      <w:pPr>
        <w:shd w:val="clear" w:color="auto" w:fill="FFFFFF"/>
        <w:rPr>
          <w:b/>
          <w:bCs/>
        </w:rPr>
      </w:pPr>
    </w:p>
    <w:p w:rsidR="005016E1" w:rsidRDefault="005016E1" w:rsidP="005016E1">
      <w:pPr>
        <w:shd w:val="clear" w:color="auto" w:fill="FFFFFF"/>
        <w:rPr>
          <w:b/>
          <w:bCs/>
        </w:rPr>
      </w:pPr>
    </w:p>
    <w:p w:rsidR="005016E1" w:rsidRDefault="005016E1" w:rsidP="005016E1">
      <w:pPr>
        <w:shd w:val="clear" w:color="auto" w:fill="FFFFFF"/>
        <w:rPr>
          <w:b/>
          <w:bCs/>
        </w:rPr>
      </w:pPr>
    </w:p>
    <w:p w:rsidR="005016E1" w:rsidRDefault="005016E1" w:rsidP="005016E1">
      <w:pPr>
        <w:shd w:val="clear" w:color="auto" w:fill="FFFFFF"/>
        <w:rPr>
          <w:b/>
          <w:bCs/>
        </w:rPr>
      </w:pPr>
    </w:p>
    <w:p w:rsidR="005016E1" w:rsidRPr="004D7F3F" w:rsidRDefault="005016E1" w:rsidP="005016E1">
      <w:pPr>
        <w:shd w:val="clear" w:color="auto" w:fill="FFFFFF"/>
        <w:rPr>
          <w:b/>
          <w:bCs/>
        </w:rPr>
      </w:pPr>
      <w:r w:rsidRPr="004D7F3F">
        <w:rPr>
          <w:b/>
          <w:bCs/>
        </w:rPr>
        <w:t xml:space="preserve"> Показатели экономической эффективности </w:t>
      </w:r>
      <w:r>
        <w:rPr>
          <w:b/>
          <w:bCs/>
        </w:rPr>
        <w:t xml:space="preserve">котельной </w:t>
      </w:r>
      <w:proofErr w:type="spellStart"/>
      <w:r>
        <w:rPr>
          <w:b/>
          <w:bCs/>
        </w:rPr>
        <w:t>п.Зыково</w:t>
      </w:r>
      <w:proofErr w:type="spellEnd"/>
      <w:r>
        <w:rPr>
          <w:b/>
          <w:bCs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7"/>
        <w:gridCol w:w="1725"/>
        <w:gridCol w:w="1619"/>
        <w:gridCol w:w="2266"/>
      </w:tblGrid>
      <w:tr w:rsidR="005016E1" w:rsidRPr="004D7F3F" w:rsidTr="00BC6A1B">
        <w:trPr>
          <w:trHeight w:val="1123"/>
        </w:trPr>
        <w:tc>
          <w:tcPr>
            <w:tcW w:w="4643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 w:rsidRPr="004D7F3F">
              <w:t>Наименование статей расходов</w:t>
            </w:r>
          </w:p>
        </w:tc>
        <w:tc>
          <w:tcPr>
            <w:tcW w:w="1819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 w:rsidRPr="004D7F3F">
              <w:t>До реализации проекта</w:t>
            </w:r>
          </w:p>
        </w:tc>
        <w:tc>
          <w:tcPr>
            <w:tcW w:w="1685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 w:rsidRPr="004D7F3F">
              <w:t>После реализации проекта</w:t>
            </w:r>
          </w:p>
        </w:tc>
        <w:tc>
          <w:tcPr>
            <w:tcW w:w="2381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 w:rsidRPr="004D7F3F">
              <w:t>Экономический эффект тыс.руб./год</w:t>
            </w:r>
          </w:p>
        </w:tc>
      </w:tr>
      <w:tr w:rsidR="005016E1" w:rsidRPr="004D7F3F" w:rsidTr="00BC6A1B">
        <w:trPr>
          <w:trHeight w:val="503"/>
        </w:trPr>
        <w:tc>
          <w:tcPr>
            <w:tcW w:w="10528" w:type="dxa"/>
            <w:gridSpan w:val="4"/>
          </w:tcPr>
          <w:p w:rsidR="005016E1" w:rsidRPr="00C65474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  <w:rPr>
                <w:b/>
                <w:bCs/>
              </w:rPr>
            </w:pPr>
            <w:r w:rsidRPr="00C65474">
              <w:rPr>
                <w:b/>
                <w:bCs/>
              </w:rPr>
              <w:t>Устройство модульного теплового пункта</w:t>
            </w:r>
          </w:p>
        </w:tc>
      </w:tr>
      <w:tr w:rsidR="005016E1" w:rsidRPr="004D7F3F" w:rsidTr="00BC6A1B">
        <w:trPr>
          <w:trHeight w:val="848"/>
        </w:trPr>
        <w:tc>
          <w:tcPr>
            <w:tcW w:w="4643" w:type="dxa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 w:rsidRPr="004D7F3F">
              <w:t>Расходы на ремонтные работы (тыс.руб.)</w:t>
            </w:r>
          </w:p>
        </w:tc>
        <w:tc>
          <w:tcPr>
            <w:tcW w:w="1819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203,3</w:t>
            </w:r>
          </w:p>
        </w:tc>
        <w:tc>
          <w:tcPr>
            <w:tcW w:w="1685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 xml:space="preserve">        14,0</w:t>
            </w:r>
          </w:p>
        </w:tc>
        <w:tc>
          <w:tcPr>
            <w:tcW w:w="2381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 xml:space="preserve">             189,3</w:t>
            </w:r>
          </w:p>
        </w:tc>
      </w:tr>
      <w:tr w:rsidR="005016E1" w:rsidRPr="004D7F3F" w:rsidTr="00BC6A1B">
        <w:trPr>
          <w:trHeight w:val="821"/>
        </w:trPr>
        <w:tc>
          <w:tcPr>
            <w:tcW w:w="4643" w:type="dxa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 w:rsidRPr="004D7F3F">
              <w:t xml:space="preserve">эффективность использования топлива на выработку тепловой энергии ( </w:t>
            </w:r>
            <w:proofErr w:type="spellStart"/>
            <w:r w:rsidRPr="004D7F3F">
              <w:t>кг</w:t>
            </w:r>
            <w:proofErr w:type="gramStart"/>
            <w:r w:rsidRPr="004D7F3F">
              <w:t>.у</w:t>
            </w:r>
            <w:proofErr w:type="gramEnd"/>
            <w:r w:rsidRPr="004D7F3F">
              <w:t>.т</w:t>
            </w:r>
            <w:proofErr w:type="spellEnd"/>
            <w:r w:rsidRPr="004D7F3F">
              <w:t>./Гкал)</w:t>
            </w:r>
          </w:p>
        </w:tc>
        <w:tc>
          <w:tcPr>
            <w:tcW w:w="1819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 xml:space="preserve">         270</w:t>
            </w:r>
          </w:p>
        </w:tc>
        <w:tc>
          <w:tcPr>
            <w:tcW w:w="1685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 w:rsidRPr="004D7F3F">
              <w:t>1</w:t>
            </w:r>
            <w:r>
              <w:t>83,15</w:t>
            </w:r>
          </w:p>
        </w:tc>
        <w:tc>
          <w:tcPr>
            <w:tcW w:w="2381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352.5</w:t>
            </w:r>
          </w:p>
        </w:tc>
      </w:tr>
      <w:tr w:rsidR="005016E1" w:rsidRPr="004D7F3F" w:rsidTr="00BC6A1B">
        <w:trPr>
          <w:trHeight w:val="818"/>
        </w:trPr>
        <w:tc>
          <w:tcPr>
            <w:tcW w:w="4643" w:type="dxa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 w:rsidRPr="004D7F3F">
              <w:t>эффективность использования электроэнергии на выработку тепловой энергии (кВт/Гкал)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5016E1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  <w:p w:rsidR="005016E1" w:rsidRPr="008B4517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39</w:t>
            </w:r>
          </w:p>
          <w:p w:rsidR="005016E1" w:rsidRPr="00A92C7C" w:rsidRDefault="005016E1" w:rsidP="00BC6A1B">
            <w:pPr>
              <w:tabs>
                <w:tab w:val="left" w:pos="9000"/>
              </w:tabs>
              <w:spacing w:before="269"/>
              <w:ind w:right="-5"/>
              <w:rPr>
                <w:highlight w:val="yellow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5016E1" w:rsidRPr="00A92C7C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  <w:rPr>
                <w:highlight w:val="yellow"/>
              </w:rPr>
            </w:pPr>
            <w:r w:rsidRPr="008B4517">
              <w:t>2</w:t>
            </w:r>
            <w:r>
              <w:t>5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016E1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  <w:p w:rsidR="005016E1" w:rsidRPr="008B4517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44.2</w:t>
            </w:r>
          </w:p>
          <w:p w:rsidR="005016E1" w:rsidRPr="00A92C7C" w:rsidRDefault="005016E1" w:rsidP="00BC6A1B">
            <w:pPr>
              <w:tabs>
                <w:tab w:val="left" w:pos="9000"/>
              </w:tabs>
              <w:spacing w:before="269"/>
              <w:ind w:right="-5"/>
              <w:rPr>
                <w:highlight w:val="yellow"/>
              </w:rPr>
            </w:pPr>
          </w:p>
        </w:tc>
      </w:tr>
      <w:tr w:rsidR="005016E1" w:rsidRPr="004D7F3F" w:rsidTr="00BC6A1B">
        <w:trPr>
          <w:trHeight w:val="817"/>
        </w:trPr>
        <w:tc>
          <w:tcPr>
            <w:tcW w:w="4643" w:type="dxa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>Расход воды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5016E1" w:rsidRDefault="005016E1" w:rsidP="00BC6A1B">
            <w:pPr>
              <w:tabs>
                <w:tab w:val="left" w:pos="9000"/>
              </w:tabs>
              <w:spacing w:before="269"/>
              <w:ind w:right="-5"/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5016E1" w:rsidRPr="008B4517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Не более 0.7м3/</w:t>
            </w:r>
            <w:proofErr w:type="spellStart"/>
            <w:r>
              <w:t>гкал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5016E1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</w:tr>
      <w:tr w:rsidR="005016E1" w:rsidRPr="004D7F3F" w:rsidTr="00BC6A1B">
        <w:trPr>
          <w:trHeight w:val="297"/>
        </w:trPr>
        <w:tc>
          <w:tcPr>
            <w:tcW w:w="4643" w:type="dxa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>ИТОГО</w:t>
            </w:r>
          </w:p>
        </w:tc>
        <w:tc>
          <w:tcPr>
            <w:tcW w:w="1819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  <w:tc>
          <w:tcPr>
            <w:tcW w:w="1685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  <w:tc>
          <w:tcPr>
            <w:tcW w:w="2381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>586,0</w:t>
            </w:r>
          </w:p>
        </w:tc>
      </w:tr>
      <w:tr w:rsidR="005016E1" w:rsidRPr="004D7F3F" w:rsidTr="00BC6A1B">
        <w:trPr>
          <w:trHeight w:val="599"/>
        </w:trPr>
        <w:tc>
          <w:tcPr>
            <w:tcW w:w="10528" w:type="dxa"/>
            <w:gridSpan w:val="4"/>
            <w:vAlign w:val="center"/>
          </w:tcPr>
          <w:p w:rsidR="005016E1" w:rsidRPr="00C65474" w:rsidRDefault="005016E1" w:rsidP="00BC6A1B">
            <w:pPr>
              <w:jc w:val="center"/>
              <w:rPr>
                <w:b/>
                <w:bCs/>
                <w:highlight w:val="yellow"/>
              </w:rPr>
            </w:pPr>
            <w:r w:rsidRPr="00C65474">
              <w:rPr>
                <w:b/>
                <w:bCs/>
              </w:rPr>
              <w:t>Модернизация тепловой сети</w:t>
            </w:r>
          </w:p>
        </w:tc>
      </w:tr>
      <w:tr w:rsidR="005016E1" w:rsidRPr="004D7F3F" w:rsidTr="00BC6A1B">
        <w:trPr>
          <w:trHeight w:val="1172"/>
        </w:trPr>
        <w:tc>
          <w:tcPr>
            <w:tcW w:w="4643" w:type="dxa"/>
            <w:vAlign w:val="center"/>
          </w:tcPr>
          <w:p w:rsidR="005016E1" w:rsidRPr="00093F21" w:rsidRDefault="005016E1" w:rsidP="00BC6A1B">
            <w:r w:rsidRPr="00093F21">
              <w:lastRenderedPageBreak/>
              <w:t>Уровень потерь теплово</w:t>
            </w:r>
            <w:r>
              <w:t xml:space="preserve">й энергии при транспортировке </w:t>
            </w:r>
            <w:proofErr w:type="spellStart"/>
            <w:r>
              <w:t>гкал</w:t>
            </w:r>
            <w:proofErr w:type="spellEnd"/>
          </w:p>
        </w:tc>
        <w:tc>
          <w:tcPr>
            <w:tcW w:w="1819" w:type="dxa"/>
            <w:vAlign w:val="center"/>
          </w:tcPr>
          <w:p w:rsidR="005016E1" w:rsidRPr="00072BD0" w:rsidRDefault="005016E1" w:rsidP="00BC6A1B">
            <w:pPr>
              <w:jc w:val="center"/>
            </w:pPr>
            <w:r>
              <w:t>340</w:t>
            </w:r>
          </w:p>
        </w:tc>
        <w:tc>
          <w:tcPr>
            <w:tcW w:w="1685" w:type="dxa"/>
            <w:vAlign w:val="center"/>
          </w:tcPr>
          <w:p w:rsidR="005016E1" w:rsidRPr="00072BD0" w:rsidRDefault="005016E1" w:rsidP="00BC6A1B">
            <w:pPr>
              <w:jc w:val="center"/>
            </w:pPr>
            <w:r>
              <w:t>53</w:t>
            </w:r>
          </w:p>
        </w:tc>
        <w:tc>
          <w:tcPr>
            <w:tcW w:w="2381" w:type="dxa"/>
            <w:vAlign w:val="center"/>
          </w:tcPr>
          <w:p w:rsidR="005016E1" w:rsidRPr="00072BD0" w:rsidRDefault="005016E1" w:rsidP="00BC6A1B"/>
        </w:tc>
      </w:tr>
      <w:tr w:rsidR="005016E1" w:rsidRPr="004D7F3F" w:rsidTr="00BC6A1B">
        <w:trPr>
          <w:trHeight w:val="853"/>
        </w:trPr>
        <w:tc>
          <w:tcPr>
            <w:tcW w:w="4643" w:type="dxa"/>
            <w:vAlign w:val="center"/>
          </w:tcPr>
          <w:p w:rsidR="005016E1" w:rsidRPr="00F05316" w:rsidRDefault="005016E1" w:rsidP="00BC6A1B">
            <w:r w:rsidRPr="00F05316">
              <w:t>Экономия  топлива на выработку тепловой энергии (тонн)</w:t>
            </w:r>
          </w:p>
        </w:tc>
        <w:tc>
          <w:tcPr>
            <w:tcW w:w="1819" w:type="dxa"/>
            <w:vAlign w:val="center"/>
          </w:tcPr>
          <w:p w:rsidR="005016E1" w:rsidRPr="00F05316" w:rsidRDefault="005016E1" w:rsidP="00BC6A1B">
            <w:r>
              <w:t xml:space="preserve">         72</w:t>
            </w:r>
          </w:p>
        </w:tc>
        <w:tc>
          <w:tcPr>
            <w:tcW w:w="1685" w:type="dxa"/>
            <w:vAlign w:val="center"/>
          </w:tcPr>
          <w:p w:rsidR="005016E1" w:rsidRPr="00F05316" w:rsidRDefault="005016E1" w:rsidP="00BC6A1B">
            <w:pPr>
              <w:jc w:val="center"/>
            </w:pPr>
            <w:r>
              <w:t>11.2</w:t>
            </w:r>
          </w:p>
        </w:tc>
        <w:tc>
          <w:tcPr>
            <w:tcW w:w="2381" w:type="dxa"/>
            <w:vAlign w:val="center"/>
          </w:tcPr>
          <w:p w:rsidR="005016E1" w:rsidRPr="00F05316" w:rsidRDefault="005016E1" w:rsidP="00BC6A1B">
            <w:r>
              <w:t xml:space="preserve">          164.1</w:t>
            </w:r>
          </w:p>
        </w:tc>
      </w:tr>
      <w:tr w:rsidR="005016E1" w:rsidRPr="004D7F3F" w:rsidTr="00BC6A1B">
        <w:trPr>
          <w:trHeight w:val="853"/>
        </w:trPr>
        <w:tc>
          <w:tcPr>
            <w:tcW w:w="4643" w:type="dxa"/>
            <w:vAlign w:val="center"/>
          </w:tcPr>
          <w:p w:rsidR="005016E1" w:rsidRPr="00F05316" w:rsidRDefault="005016E1" w:rsidP="00BC6A1B">
            <w:r>
              <w:t>Экономия электроэнергии тыс. кВт</w:t>
            </w:r>
          </w:p>
        </w:tc>
        <w:tc>
          <w:tcPr>
            <w:tcW w:w="1819" w:type="dxa"/>
            <w:vAlign w:val="center"/>
          </w:tcPr>
          <w:p w:rsidR="005016E1" w:rsidRDefault="005016E1" w:rsidP="00BC6A1B">
            <w:r>
              <w:t xml:space="preserve">           8.5</w:t>
            </w:r>
          </w:p>
        </w:tc>
        <w:tc>
          <w:tcPr>
            <w:tcW w:w="1685" w:type="dxa"/>
            <w:vAlign w:val="center"/>
          </w:tcPr>
          <w:p w:rsidR="005016E1" w:rsidRDefault="005016E1" w:rsidP="00BC6A1B">
            <w:pPr>
              <w:jc w:val="center"/>
            </w:pPr>
            <w:r>
              <w:t>1,3</w:t>
            </w:r>
          </w:p>
        </w:tc>
        <w:tc>
          <w:tcPr>
            <w:tcW w:w="2381" w:type="dxa"/>
            <w:vAlign w:val="center"/>
          </w:tcPr>
          <w:p w:rsidR="005016E1" w:rsidRDefault="005016E1" w:rsidP="00BC6A1B">
            <w:r>
              <w:t xml:space="preserve">            17.6</w:t>
            </w:r>
          </w:p>
        </w:tc>
      </w:tr>
      <w:tr w:rsidR="005016E1" w:rsidRPr="004D7F3F" w:rsidTr="00BC6A1B">
        <w:trPr>
          <w:trHeight w:val="993"/>
        </w:trPr>
        <w:tc>
          <w:tcPr>
            <w:tcW w:w="4643" w:type="dxa"/>
            <w:vAlign w:val="center"/>
          </w:tcPr>
          <w:p w:rsidR="005016E1" w:rsidRPr="00093F21" w:rsidRDefault="005016E1" w:rsidP="00BC6A1B">
            <w:r w:rsidRPr="00093F21">
              <w:t>Расходы на ремонтные работы теплосети (тыс. руб.)</w:t>
            </w:r>
          </w:p>
        </w:tc>
        <w:tc>
          <w:tcPr>
            <w:tcW w:w="1819" w:type="dxa"/>
            <w:vAlign w:val="center"/>
          </w:tcPr>
          <w:p w:rsidR="005016E1" w:rsidRPr="00072BD0" w:rsidRDefault="005016E1" w:rsidP="00BC6A1B">
            <w:r>
              <w:t xml:space="preserve">         400</w:t>
            </w:r>
          </w:p>
        </w:tc>
        <w:tc>
          <w:tcPr>
            <w:tcW w:w="1685" w:type="dxa"/>
            <w:vAlign w:val="center"/>
          </w:tcPr>
          <w:p w:rsidR="005016E1" w:rsidRPr="00072BD0" w:rsidRDefault="005016E1" w:rsidP="00BC6A1B">
            <w:pPr>
              <w:jc w:val="center"/>
            </w:pPr>
            <w:r>
              <w:t>40</w:t>
            </w:r>
          </w:p>
        </w:tc>
        <w:tc>
          <w:tcPr>
            <w:tcW w:w="2381" w:type="dxa"/>
            <w:vAlign w:val="center"/>
          </w:tcPr>
          <w:p w:rsidR="005016E1" w:rsidRPr="00072BD0" w:rsidRDefault="005016E1" w:rsidP="00BC6A1B">
            <w:r>
              <w:t xml:space="preserve">            360</w:t>
            </w:r>
          </w:p>
        </w:tc>
      </w:tr>
      <w:tr w:rsidR="005016E1" w:rsidRPr="004D7F3F" w:rsidTr="00BC6A1B">
        <w:trPr>
          <w:trHeight w:val="108"/>
        </w:trPr>
        <w:tc>
          <w:tcPr>
            <w:tcW w:w="4643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 w:rsidRPr="004D7F3F">
              <w:t>ИТОГО</w:t>
            </w:r>
          </w:p>
        </w:tc>
        <w:tc>
          <w:tcPr>
            <w:tcW w:w="1819" w:type="dxa"/>
            <w:vAlign w:val="center"/>
          </w:tcPr>
          <w:p w:rsidR="005016E1" w:rsidRPr="00072BD0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  <w:tc>
          <w:tcPr>
            <w:tcW w:w="1685" w:type="dxa"/>
            <w:vAlign w:val="center"/>
          </w:tcPr>
          <w:p w:rsidR="005016E1" w:rsidRPr="00072BD0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  <w:tc>
          <w:tcPr>
            <w:tcW w:w="2381" w:type="dxa"/>
            <w:vAlign w:val="center"/>
          </w:tcPr>
          <w:p w:rsidR="005016E1" w:rsidRPr="00072BD0" w:rsidRDefault="005016E1" w:rsidP="00BC6A1B">
            <w:pPr>
              <w:tabs>
                <w:tab w:val="left" w:pos="9000"/>
              </w:tabs>
              <w:spacing w:before="269"/>
              <w:ind w:right="-5"/>
            </w:pPr>
            <w:r>
              <w:t xml:space="preserve">           541.7</w:t>
            </w:r>
          </w:p>
        </w:tc>
      </w:tr>
      <w:tr w:rsidR="005016E1" w:rsidRPr="004D7F3F" w:rsidTr="00BC6A1B">
        <w:trPr>
          <w:trHeight w:val="108"/>
        </w:trPr>
        <w:tc>
          <w:tcPr>
            <w:tcW w:w="4643" w:type="dxa"/>
            <w:vAlign w:val="center"/>
          </w:tcPr>
          <w:p w:rsidR="005016E1" w:rsidRPr="004D7F3F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ВСЕГО</w:t>
            </w:r>
          </w:p>
        </w:tc>
        <w:tc>
          <w:tcPr>
            <w:tcW w:w="1819" w:type="dxa"/>
            <w:vAlign w:val="center"/>
          </w:tcPr>
          <w:p w:rsidR="005016E1" w:rsidRPr="00072BD0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  <w:tc>
          <w:tcPr>
            <w:tcW w:w="1685" w:type="dxa"/>
            <w:vAlign w:val="center"/>
          </w:tcPr>
          <w:p w:rsidR="005016E1" w:rsidRPr="00072BD0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</w:p>
        </w:tc>
        <w:tc>
          <w:tcPr>
            <w:tcW w:w="2381" w:type="dxa"/>
            <w:vAlign w:val="center"/>
          </w:tcPr>
          <w:p w:rsidR="005016E1" w:rsidRPr="00072BD0" w:rsidRDefault="005016E1" w:rsidP="00BC6A1B">
            <w:pPr>
              <w:tabs>
                <w:tab w:val="left" w:pos="9000"/>
              </w:tabs>
              <w:spacing w:before="269"/>
              <w:ind w:right="-5"/>
              <w:jc w:val="center"/>
            </w:pPr>
            <w:r>
              <w:t>1127.7</w:t>
            </w:r>
          </w:p>
        </w:tc>
      </w:tr>
    </w:tbl>
    <w:p w:rsidR="005016E1" w:rsidRDefault="005016E1" w:rsidP="005016E1">
      <w:pPr>
        <w:shd w:val="clear" w:color="auto" w:fill="FFFFFF"/>
      </w:pPr>
      <w:r w:rsidRPr="004D7F3F">
        <w:br/>
      </w:r>
      <w:r>
        <w:t>Эффективность</w:t>
      </w:r>
      <w:r w:rsidRPr="004D7F3F">
        <w:t xml:space="preserve"> проекта составит: </w:t>
      </w:r>
      <w:r>
        <w:t>12030,2/1127.7=10 лет</w:t>
      </w:r>
    </w:p>
    <w:p w:rsidR="005016E1" w:rsidRDefault="005016E1" w:rsidP="005016E1">
      <w:pPr>
        <w:shd w:val="clear" w:color="auto" w:fill="FFFFFF"/>
      </w:pPr>
    </w:p>
    <w:p w:rsidR="005016E1" w:rsidRDefault="005016E1" w:rsidP="005016E1">
      <w:pPr>
        <w:shd w:val="clear" w:color="auto" w:fill="FFFFFF"/>
        <w:ind w:firstLine="567"/>
        <w:jc w:val="both"/>
      </w:pPr>
    </w:p>
    <w:p w:rsidR="005016E1" w:rsidRDefault="005016E1" w:rsidP="005016E1">
      <w:pPr>
        <w:shd w:val="clear" w:color="auto" w:fill="FFFFFF"/>
        <w:ind w:firstLine="567"/>
        <w:jc w:val="both"/>
      </w:pPr>
    </w:p>
    <w:p w:rsidR="005016E1" w:rsidRDefault="005016E1" w:rsidP="005016E1">
      <w:pPr>
        <w:jc w:val="both"/>
      </w:pPr>
    </w:p>
    <w:p w:rsidR="005016E1" w:rsidRPr="00C85265" w:rsidRDefault="005016E1" w:rsidP="005016E1">
      <w:pPr>
        <w:shd w:val="clear" w:color="auto" w:fill="FFFFFF"/>
        <w:ind w:firstLine="567"/>
        <w:jc w:val="both"/>
      </w:pPr>
    </w:p>
    <w:p w:rsidR="005016E1" w:rsidRPr="00C85265" w:rsidRDefault="005016E1" w:rsidP="005016E1">
      <w:pPr>
        <w:shd w:val="clear" w:color="auto" w:fill="FFFFFF"/>
        <w:ind w:firstLine="567"/>
        <w:jc w:val="both"/>
      </w:pPr>
      <w:r w:rsidRPr="00C85265">
        <w:t>Успешная реализация Программы позволит обеспечить достижение следующих целевых показателей:</w:t>
      </w:r>
    </w:p>
    <w:p w:rsidR="005016E1" w:rsidRPr="00C85265" w:rsidRDefault="005016E1" w:rsidP="005016E1">
      <w:pPr>
        <w:ind w:firstLine="567"/>
        <w:jc w:val="both"/>
      </w:pPr>
      <w:r w:rsidRPr="00C85265">
        <w:t xml:space="preserve">а) Снижение уровня износа объектов инфраструктуры теплоснабжения до </w:t>
      </w:r>
      <w:r>
        <w:t>95%</w:t>
      </w:r>
    </w:p>
    <w:p w:rsidR="005016E1" w:rsidRPr="00C85265" w:rsidRDefault="005016E1" w:rsidP="005016E1">
      <w:pPr>
        <w:ind w:firstLine="567"/>
        <w:jc w:val="both"/>
      </w:pPr>
      <w:r w:rsidRPr="00C85265">
        <w:t>б) Повышение надежности и качества услуг по теплоснабжению потребителей: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сокращение фактических потерь тепловой энергии;</w:t>
      </w:r>
    </w:p>
    <w:p w:rsidR="005016E1" w:rsidRPr="00C85265" w:rsidRDefault="005016E1" w:rsidP="005016E1">
      <w:pPr>
        <w:ind w:firstLine="567"/>
        <w:jc w:val="both"/>
      </w:pPr>
    </w:p>
    <w:p w:rsidR="005016E1" w:rsidRPr="00C85265" w:rsidRDefault="005016E1" w:rsidP="005016E1">
      <w:pPr>
        <w:ind w:firstLine="567"/>
        <w:jc w:val="both"/>
      </w:pPr>
      <w:r w:rsidRPr="00C85265">
        <w:t>в) Снижение удельных затрат материальных ресурсов на прои</w:t>
      </w:r>
      <w:r>
        <w:t>зводство тепловой энергии не менее 25%</w:t>
      </w:r>
    </w:p>
    <w:p w:rsidR="005016E1" w:rsidRPr="00C85265" w:rsidRDefault="005016E1" w:rsidP="005016E1">
      <w:pPr>
        <w:ind w:firstLine="567"/>
        <w:jc w:val="both"/>
      </w:pPr>
      <w:r w:rsidRPr="00C85265">
        <w:t xml:space="preserve">г) Выполнение предписаний </w:t>
      </w:r>
      <w:proofErr w:type="spellStart"/>
      <w:r w:rsidRPr="00C85265">
        <w:t>Ростехнадзора</w:t>
      </w:r>
      <w:proofErr w:type="spellEnd"/>
      <w:r w:rsidRPr="00C85265">
        <w:t>;</w:t>
      </w:r>
    </w:p>
    <w:p w:rsidR="005016E1" w:rsidRDefault="005016E1" w:rsidP="005016E1">
      <w:pPr>
        <w:ind w:firstLine="567"/>
        <w:jc w:val="both"/>
      </w:pPr>
      <w:r w:rsidRPr="00C85265">
        <w:t xml:space="preserve">д) Увеличение общей эффективности работы </w:t>
      </w:r>
      <w:r>
        <w:t>МУП «</w:t>
      </w:r>
      <w:proofErr w:type="spellStart"/>
      <w:r>
        <w:t>Новотартасское</w:t>
      </w:r>
      <w:proofErr w:type="spellEnd"/>
      <w:r>
        <w:t>»</w:t>
      </w:r>
    </w:p>
    <w:p w:rsidR="005016E1" w:rsidRDefault="005016E1" w:rsidP="005016E1">
      <w:pPr>
        <w:ind w:firstLine="567"/>
        <w:jc w:val="both"/>
      </w:pPr>
    </w:p>
    <w:p w:rsidR="005016E1" w:rsidRPr="00C85265" w:rsidRDefault="005016E1" w:rsidP="005016E1">
      <w:pPr>
        <w:ind w:firstLine="567"/>
        <w:jc w:val="both"/>
      </w:pPr>
    </w:p>
    <w:p w:rsidR="005016E1" w:rsidRPr="00C85265" w:rsidRDefault="005016E1" w:rsidP="005016E1">
      <w:pPr>
        <w:pStyle w:val="4"/>
      </w:pPr>
      <w:bookmarkStart w:id="9" w:name="_Toc320364971"/>
      <w:r>
        <w:t>8.</w:t>
      </w:r>
      <w:r w:rsidRPr="00C85265">
        <w:t>Оценка риска для развития инфраструктуры коммунального теплоснабжения  при возможных срывах в реализации Инвестиционной программы</w:t>
      </w:r>
      <w:bookmarkEnd w:id="9"/>
    </w:p>
    <w:p w:rsidR="005016E1" w:rsidRPr="00C85265" w:rsidRDefault="005016E1" w:rsidP="005016E1">
      <w:pPr>
        <w:ind w:firstLine="567"/>
        <w:jc w:val="both"/>
      </w:pPr>
    </w:p>
    <w:p w:rsidR="005016E1" w:rsidRPr="00C85265" w:rsidRDefault="005016E1" w:rsidP="005016E1">
      <w:pPr>
        <w:ind w:firstLine="567"/>
        <w:jc w:val="both"/>
      </w:pPr>
      <w:r w:rsidRPr="00C85265">
        <w:t>Реализация инвестиционной программы сопряжена с рядом потенциальных рисков.</w:t>
      </w:r>
    </w:p>
    <w:p w:rsidR="005016E1" w:rsidRPr="00C85265" w:rsidRDefault="005016E1" w:rsidP="005016E1">
      <w:pPr>
        <w:ind w:firstLine="567"/>
        <w:jc w:val="both"/>
      </w:pPr>
      <w:r w:rsidRPr="00C85265">
        <w:t>Обстоятельства, обусловливающие возникновение рисков:</w:t>
      </w:r>
    </w:p>
    <w:p w:rsidR="005016E1" w:rsidRPr="00C85265" w:rsidRDefault="005016E1" w:rsidP="005016E1">
      <w:pPr>
        <w:ind w:firstLine="567"/>
        <w:jc w:val="both"/>
      </w:pPr>
      <w:r w:rsidRPr="00C85265">
        <w:t>1. Превышение фактической стоимости мероприятий Программы над плановой.</w:t>
      </w:r>
    </w:p>
    <w:p w:rsidR="005016E1" w:rsidRPr="00C85265" w:rsidRDefault="005016E1" w:rsidP="005016E1">
      <w:pPr>
        <w:ind w:firstLine="567"/>
        <w:jc w:val="both"/>
        <w:rPr>
          <w:i/>
          <w:iCs/>
        </w:rPr>
      </w:pPr>
      <w:r w:rsidRPr="00C85265">
        <w:rPr>
          <w:i/>
          <w:iCs/>
        </w:rPr>
        <w:t>Причины: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изменения в законодательстве Российской Федерации;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фактический уровень инфляции, превышающий уровень инфляции, учтенный при планировании программы;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иные изменения, влияющие на стоимость реализации Программы.</w:t>
      </w:r>
    </w:p>
    <w:p w:rsidR="005016E1" w:rsidRPr="00C85265" w:rsidRDefault="005016E1" w:rsidP="005016E1">
      <w:pPr>
        <w:ind w:firstLine="567"/>
        <w:jc w:val="both"/>
      </w:pPr>
      <w:r w:rsidRPr="00C85265">
        <w:t>2. Недостаток финансовых средств при реализации мероприятий Программы.</w:t>
      </w:r>
    </w:p>
    <w:p w:rsidR="005016E1" w:rsidRPr="00C85265" w:rsidRDefault="005016E1" w:rsidP="005016E1">
      <w:pPr>
        <w:ind w:firstLine="567"/>
        <w:jc w:val="both"/>
        <w:rPr>
          <w:i/>
          <w:iCs/>
        </w:rPr>
      </w:pPr>
    </w:p>
    <w:p w:rsidR="005016E1" w:rsidRPr="00C85265" w:rsidRDefault="005016E1" w:rsidP="005016E1">
      <w:pPr>
        <w:ind w:firstLine="567"/>
        <w:jc w:val="both"/>
        <w:rPr>
          <w:i/>
          <w:iCs/>
        </w:rPr>
      </w:pPr>
      <w:r w:rsidRPr="00C85265">
        <w:rPr>
          <w:i/>
          <w:iCs/>
        </w:rPr>
        <w:t>Причины:</w:t>
      </w:r>
    </w:p>
    <w:p w:rsidR="005016E1" w:rsidRPr="00C85265" w:rsidRDefault="005016E1" w:rsidP="005016E1">
      <w:pPr>
        <w:ind w:firstLine="567"/>
        <w:jc w:val="both"/>
      </w:pPr>
      <w:r w:rsidRPr="00C85265">
        <w:lastRenderedPageBreak/>
        <w:t>-</w:t>
      </w:r>
      <w:r w:rsidRPr="00C85265">
        <w:tab/>
        <w:t xml:space="preserve"> временные разрывы между периодом поступления денежных средств от реализации услуг со сроками финансирования Проектов (превышающие запланированные);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не полнота оплаты потребителями услуг по теплоснабжению;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неточность прогнозирования стоимости работ для реализации Программы.</w:t>
      </w:r>
    </w:p>
    <w:p w:rsidR="005016E1" w:rsidRPr="00C85265" w:rsidRDefault="005016E1" w:rsidP="005016E1">
      <w:pPr>
        <w:ind w:firstLine="567"/>
        <w:jc w:val="both"/>
      </w:pPr>
      <w:r w:rsidRPr="00C85265">
        <w:t>3. Несвоевременность реализации мероприятий по строительству и модернизации объектов в рамках выполнения Программы по причине несвоевременного выполнения работ подрядными организациями.</w:t>
      </w:r>
    </w:p>
    <w:p w:rsidR="005016E1" w:rsidRPr="00C85265" w:rsidRDefault="005016E1" w:rsidP="005016E1">
      <w:pPr>
        <w:ind w:firstLine="567"/>
        <w:jc w:val="both"/>
      </w:pPr>
    </w:p>
    <w:p w:rsidR="005016E1" w:rsidRPr="00C85265" w:rsidRDefault="005016E1" w:rsidP="005016E1">
      <w:pPr>
        <w:ind w:firstLine="567"/>
        <w:jc w:val="both"/>
      </w:pPr>
      <w:r w:rsidRPr="00C85265">
        <w:t>Из трех вышеперечисленных факторов риска наиболее реальным представляется недостаточное финансовое обеспечение. Именно недостаточное или несвоевременное финансирование содержит угрозу срыва Инвестиционной программы.</w:t>
      </w:r>
    </w:p>
    <w:p w:rsidR="005016E1" w:rsidRPr="00C85265" w:rsidRDefault="005016E1" w:rsidP="005016E1">
      <w:pPr>
        <w:ind w:firstLine="567"/>
        <w:jc w:val="both"/>
      </w:pPr>
    </w:p>
    <w:p w:rsidR="005016E1" w:rsidRPr="00C85265" w:rsidRDefault="005016E1" w:rsidP="005016E1">
      <w:pPr>
        <w:ind w:firstLine="567"/>
        <w:jc w:val="both"/>
      </w:pPr>
      <w:r w:rsidRPr="00C85265">
        <w:t>Все выше перечисленное может привести к следующим последствиям: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привлечение заемных средств, что приведет к значительному удорожанию стоимости отдельных Проектов;</w:t>
      </w:r>
    </w:p>
    <w:p w:rsidR="005016E1" w:rsidRPr="00C85265" w:rsidRDefault="005016E1" w:rsidP="005016E1">
      <w:pPr>
        <w:ind w:firstLine="567"/>
        <w:jc w:val="both"/>
      </w:pPr>
      <w:r w:rsidRPr="00C85265">
        <w:t>-</w:t>
      </w:r>
      <w:r w:rsidRPr="00C85265">
        <w:tab/>
        <w:t xml:space="preserve"> использование собственных средств предприятия.</w:t>
      </w:r>
    </w:p>
    <w:p w:rsidR="005016E1" w:rsidRDefault="005016E1" w:rsidP="005016E1">
      <w:pPr>
        <w:ind w:firstLine="567"/>
        <w:jc w:val="both"/>
      </w:pPr>
      <w:r w:rsidRPr="00C85265">
        <w:t>Возмещение данных расходов возможно лишь за счет доходов Общества от регулируемых видов деятельности, что может привести к срыву выполнения производственных программ по теплоснабжению.</w:t>
      </w:r>
    </w:p>
    <w:p w:rsidR="005016E1" w:rsidRDefault="005016E1" w:rsidP="005016E1">
      <w:pPr>
        <w:ind w:firstLine="567"/>
        <w:jc w:val="both"/>
      </w:pPr>
    </w:p>
    <w:p w:rsidR="005016E1" w:rsidRPr="00522736" w:rsidRDefault="005016E1" w:rsidP="005016E1">
      <w:pPr>
        <w:pStyle w:val="4"/>
      </w:pPr>
      <w:bookmarkStart w:id="10" w:name="_Toc261174571"/>
      <w:bookmarkStart w:id="11" w:name="_Toc320364972"/>
      <w:r>
        <w:t>9</w:t>
      </w:r>
      <w:r w:rsidRPr="00522736">
        <w:t>. Социальная значимость проекта</w:t>
      </w:r>
      <w:bookmarkEnd w:id="10"/>
      <w:bookmarkEnd w:id="11"/>
    </w:p>
    <w:p w:rsidR="005016E1" w:rsidRPr="00522736" w:rsidRDefault="005016E1" w:rsidP="005016E1">
      <w:pPr>
        <w:ind w:firstLine="540"/>
        <w:jc w:val="center"/>
        <w:outlineLvl w:val="1"/>
        <w:rPr>
          <w:b/>
          <w:bCs/>
        </w:rPr>
      </w:pPr>
    </w:p>
    <w:p w:rsidR="005016E1" w:rsidRDefault="005016E1" w:rsidP="005016E1">
      <w:pPr>
        <w:tabs>
          <w:tab w:val="left" w:pos="3960"/>
          <w:tab w:val="left" w:pos="7712"/>
        </w:tabs>
        <w:ind w:firstLine="540"/>
        <w:jc w:val="both"/>
      </w:pPr>
      <w:r w:rsidRPr="00522736">
        <w:t xml:space="preserve">При реализации проекта повышается надежность </w:t>
      </w:r>
      <w:r>
        <w:t xml:space="preserve">теплоснабжения потребителей  </w:t>
      </w:r>
      <w:proofErr w:type="spellStart"/>
      <w:r>
        <w:t>п</w:t>
      </w:r>
      <w:proofErr w:type="gramStart"/>
      <w:r>
        <w:t>.З</w:t>
      </w:r>
      <w:proofErr w:type="gramEnd"/>
      <w:r>
        <w:t>ыково</w:t>
      </w:r>
      <w:proofErr w:type="spellEnd"/>
      <w:r w:rsidRPr="00522736">
        <w:t>.</w:t>
      </w:r>
    </w:p>
    <w:p w:rsidR="005016E1" w:rsidRDefault="005016E1" w:rsidP="005016E1">
      <w:pPr>
        <w:tabs>
          <w:tab w:val="left" w:pos="3960"/>
          <w:tab w:val="left" w:pos="7712"/>
        </w:tabs>
        <w:ind w:firstLine="540"/>
        <w:jc w:val="both"/>
      </w:pPr>
    </w:p>
    <w:p w:rsidR="005016E1" w:rsidRPr="00345244" w:rsidRDefault="005016E1" w:rsidP="005016E1">
      <w:pPr>
        <w:pStyle w:val="4"/>
      </w:pPr>
      <w:bookmarkStart w:id="12" w:name="_Toc320364973"/>
      <w:r>
        <w:t>10</w:t>
      </w:r>
      <w:r w:rsidRPr="00345244">
        <w:t>. Сроки реализации Программы</w:t>
      </w:r>
      <w:bookmarkEnd w:id="12"/>
    </w:p>
    <w:p w:rsidR="005016E1" w:rsidRPr="00345244" w:rsidRDefault="005016E1" w:rsidP="005016E1">
      <w:pPr>
        <w:ind w:firstLine="567"/>
        <w:jc w:val="both"/>
      </w:pPr>
    </w:p>
    <w:p w:rsidR="005016E1" w:rsidRPr="00345244" w:rsidRDefault="005016E1" w:rsidP="005016E1">
      <w:pPr>
        <w:ind w:firstLine="567"/>
        <w:jc w:val="both"/>
      </w:pPr>
      <w:r w:rsidRPr="00345244">
        <w:t>Программ</w:t>
      </w:r>
      <w:r>
        <w:t>ные мероприятия рассчитаны на 2 года</w:t>
      </w:r>
      <w:r w:rsidRPr="00345244">
        <w:t xml:space="preserve"> с 201</w:t>
      </w:r>
      <w:r>
        <w:t>4</w:t>
      </w:r>
      <w:r w:rsidRPr="00345244">
        <w:t xml:space="preserve"> по</w:t>
      </w:r>
      <w:r>
        <w:t xml:space="preserve"> 2015 гг.</w:t>
      </w:r>
    </w:p>
    <w:p w:rsidR="005016E1" w:rsidRPr="00345244" w:rsidRDefault="005016E1" w:rsidP="005016E1">
      <w:pPr>
        <w:ind w:firstLine="567"/>
        <w:jc w:val="both"/>
      </w:pPr>
    </w:p>
    <w:p w:rsidR="005016E1" w:rsidRPr="00345244" w:rsidRDefault="005016E1" w:rsidP="005016E1">
      <w:pPr>
        <w:pStyle w:val="4"/>
      </w:pPr>
      <w:bookmarkStart w:id="13" w:name="_Toc320364974"/>
      <w:r>
        <w:t>11</w:t>
      </w:r>
      <w:r w:rsidRPr="00345244">
        <w:t>. Исполнители Программы</w:t>
      </w:r>
      <w:bookmarkEnd w:id="13"/>
    </w:p>
    <w:p w:rsidR="005016E1" w:rsidRPr="00345244" w:rsidRDefault="005016E1" w:rsidP="005016E1">
      <w:pPr>
        <w:shd w:val="clear" w:color="auto" w:fill="FFFFFF"/>
        <w:tabs>
          <w:tab w:val="left" w:pos="677"/>
        </w:tabs>
        <w:ind w:firstLine="567"/>
        <w:jc w:val="both"/>
      </w:pPr>
    </w:p>
    <w:p w:rsidR="005016E1" w:rsidRPr="00345244" w:rsidRDefault="005016E1" w:rsidP="005016E1">
      <w:pPr>
        <w:shd w:val="clear" w:color="auto" w:fill="FFFFFF"/>
        <w:tabs>
          <w:tab w:val="left" w:pos="677"/>
        </w:tabs>
        <w:ind w:firstLine="567"/>
        <w:jc w:val="both"/>
      </w:pPr>
      <w:r>
        <w:t xml:space="preserve">                                      МУП «</w:t>
      </w:r>
      <w:proofErr w:type="spellStart"/>
      <w:r>
        <w:t>Новотартасское</w:t>
      </w:r>
      <w:proofErr w:type="spellEnd"/>
      <w:r>
        <w:t>»</w:t>
      </w:r>
    </w:p>
    <w:p w:rsidR="005016E1" w:rsidRPr="00345244" w:rsidRDefault="005016E1" w:rsidP="005016E1">
      <w:pPr>
        <w:shd w:val="clear" w:color="auto" w:fill="FFFFFF"/>
        <w:tabs>
          <w:tab w:val="left" w:pos="677"/>
        </w:tabs>
        <w:ind w:firstLine="567"/>
        <w:jc w:val="both"/>
      </w:pPr>
    </w:p>
    <w:p w:rsidR="005016E1" w:rsidRPr="00345244" w:rsidRDefault="005016E1" w:rsidP="005016E1">
      <w:pPr>
        <w:pStyle w:val="4"/>
      </w:pPr>
      <w:bookmarkStart w:id="14" w:name="_Toc320364975"/>
      <w:r>
        <w:t>12</w:t>
      </w:r>
      <w:r w:rsidRPr="00345244">
        <w:t>. Контроль</w:t>
      </w:r>
      <w:bookmarkEnd w:id="14"/>
    </w:p>
    <w:p w:rsidR="005016E1" w:rsidRPr="00345244" w:rsidRDefault="005016E1" w:rsidP="005016E1">
      <w:pPr>
        <w:shd w:val="clear" w:color="auto" w:fill="FFFFFF"/>
        <w:ind w:firstLine="567"/>
        <w:jc w:val="both"/>
      </w:pPr>
    </w:p>
    <w:p w:rsidR="005016E1" w:rsidRPr="00345244" w:rsidRDefault="005016E1" w:rsidP="005016E1">
      <w:pPr>
        <w:shd w:val="clear" w:color="auto" w:fill="FFFFFF"/>
        <w:ind w:firstLine="567"/>
        <w:jc w:val="both"/>
      </w:pPr>
      <w:r w:rsidRPr="00345244">
        <w:t xml:space="preserve">Мониторинг </w:t>
      </w:r>
      <w:proofErr w:type="gramStart"/>
      <w:r w:rsidRPr="00345244">
        <w:t>выполнения настоящей программы комплексного развития системы централизованного теплоснабжения</w:t>
      </w:r>
      <w:proofErr w:type="gramEnd"/>
      <w:r w:rsidRPr="00345244">
        <w:t xml:space="preserve"> осуществляется Администраци</w:t>
      </w:r>
      <w:r>
        <w:t>ей муниципального образования  Новотартасского сельсовета.</w:t>
      </w:r>
    </w:p>
    <w:p w:rsidR="005016E1" w:rsidRDefault="005016E1" w:rsidP="005016E1">
      <w:pPr>
        <w:ind w:firstLine="567"/>
        <w:jc w:val="both"/>
        <w:rPr>
          <w:sz w:val="28"/>
          <w:szCs w:val="28"/>
        </w:rPr>
      </w:pPr>
    </w:p>
    <w:p w:rsidR="005016E1" w:rsidRPr="00522736" w:rsidRDefault="005016E1" w:rsidP="005016E1">
      <w:pPr>
        <w:tabs>
          <w:tab w:val="left" w:pos="3960"/>
          <w:tab w:val="left" w:pos="7712"/>
        </w:tabs>
        <w:ind w:firstLine="540"/>
        <w:jc w:val="both"/>
      </w:pPr>
    </w:p>
    <w:p w:rsidR="005016E1" w:rsidRPr="00522736" w:rsidRDefault="005016E1" w:rsidP="005016E1">
      <w:pPr>
        <w:ind w:firstLine="540"/>
        <w:jc w:val="center"/>
        <w:outlineLvl w:val="1"/>
        <w:rPr>
          <w:b/>
          <w:bCs/>
        </w:rPr>
      </w:pPr>
    </w:p>
    <w:p w:rsidR="005016E1" w:rsidRDefault="005016E1" w:rsidP="005016E1">
      <w:pPr>
        <w:tabs>
          <w:tab w:val="left" w:pos="-360"/>
        </w:tabs>
        <w:ind w:left="-360"/>
      </w:pPr>
    </w:p>
    <w:p w:rsidR="005016E1" w:rsidRDefault="005016E1" w:rsidP="005016E1"/>
    <w:p w:rsidR="005016E1" w:rsidRDefault="005016E1" w:rsidP="005016E1">
      <w:pPr>
        <w:jc w:val="center"/>
        <w:rPr>
          <w:b/>
          <w:sz w:val="52"/>
          <w:szCs w:val="52"/>
        </w:rPr>
      </w:pPr>
    </w:p>
    <w:p w:rsidR="005016E1" w:rsidRDefault="005016E1" w:rsidP="005016E1">
      <w:pPr>
        <w:jc w:val="center"/>
        <w:rPr>
          <w:b/>
          <w:sz w:val="52"/>
          <w:szCs w:val="52"/>
        </w:rPr>
      </w:pPr>
    </w:p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Default="005016E1"/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  <w:r w:rsidRPr="00D43007">
        <w:rPr>
          <w:b/>
          <w:bCs/>
          <w:sz w:val="28"/>
          <w:szCs w:val="28"/>
        </w:rPr>
        <w:t>СОВЕТ ДЕПУТАТОВ</w:t>
      </w:r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НОВОТАРТАССКОГО</w:t>
      </w:r>
      <w:r w:rsidRPr="00D43007">
        <w:rPr>
          <w:b/>
          <w:bCs/>
          <w:sz w:val="28"/>
          <w:szCs w:val="28"/>
        </w:rPr>
        <w:t xml:space="preserve"> СЕЛЬСОВЕТА</w:t>
      </w:r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  <w:r w:rsidRPr="00D43007">
        <w:rPr>
          <w:b/>
          <w:bCs/>
          <w:sz w:val="28"/>
          <w:szCs w:val="28"/>
        </w:rPr>
        <w:t>ВЕНГЕРОВСКОГО РАЙОНА НОВОСИБИРСКОЙ ОБЛАСТИ</w:t>
      </w:r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  <w:r w:rsidRPr="00D43007">
        <w:rPr>
          <w:b/>
          <w:bCs/>
          <w:sz w:val="28"/>
          <w:szCs w:val="28"/>
        </w:rPr>
        <w:t>ЧЕТВЕРТОГО СОЗЫВА</w:t>
      </w:r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</w:p>
    <w:p w:rsidR="005016E1" w:rsidRPr="00D43007" w:rsidRDefault="005016E1" w:rsidP="005016E1">
      <w:pPr>
        <w:rPr>
          <w:b/>
          <w:bCs/>
          <w:sz w:val="28"/>
          <w:szCs w:val="28"/>
        </w:rPr>
      </w:pPr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  <w:r w:rsidRPr="00D43007">
        <w:rPr>
          <w:b/>
          <w:bCs/>
          <w:sz w:val="28"/>
          <w:szCs w:val="28"/>
        </w:rPr>
        <w:t>Р Е Ш Е Н И Е</w:t>
      </w:r>
    </w:p>
    <w:p w:rsidR="005016E1" w:rsidRPr="00D43007" w:rsidRDefault="005016E1" w:rsidP="005016E1">
      <w:pPr>
        <w:jc w:val="center"/>
        <w:rPr>
          <w:sz w:val="28"/>
          <w:szCs w:val="28"/>
        </w:rPr>
      </w:pPr>
      <w:r w:rsidRPr="00D43007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тридцать девятая</w:t>
      </w:r>
      <w:r w:rsidRPr="00D43007">
        <w:rPr>
          <w:b/>
          <w:bCs/>
          <w:sz w:val="28"/>
          <w:szCs w:val="28"/>
        </w:rPr>
        <w:t xml:space="preserve">  сессия)</w:t>
      </w:r>
    </w:p>
    <w:p w:rsidR="005016E1" w:rsidRPr="00D43007" w:rsidRDefault="005016E1" w:rsidP="005016E1">
      <w:pPr>
        <w:jc w:val="center"/>
        <w:rPr>
          <w:sz w:val="28"/>
          <w:szCs w:val="28"/>
        </w:rPr>
      </w:pPr>
      <w:r>
        <w:rPr>
          <w:sz w:val="28"/>
          <w:szCs w:val="28"/>
        </w:rPr>
        <w:t>14.02</w:t>
      </w:r>
      <w:r w:rsidRPr="00D43007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D43007">
        <w:rPr>
          <w:sz w:val="28"/>
          <w:szCs w:val="28"/>
        </w:rPr>
        <w:t xml:space="preserve">                                                                                                                   № </w:t>
      </w:r>
      <w:r>
        <w:rPr>
          <w:sz w:val="28"/>
          <w:szCs w:val="28"/>
        </w:rPr>
        <w:t>2</w:t>
      </w:r>
    </w:p>
    <w:p w:rsidR="005016E1" w:rsidRPr="00D43007" w:rsidRDefault="005016E1" w:rsidP="005016E1">
      <w:pPr>
        <w:rPr>
          <w:sz w:val="28"/>
          <w:szCs w:val="28"/>
        </w:rPr>
      </w:pPr>
      <w:r w:rsidRPr="00D43007">
        <w:rPr>
          <w:sz w:val="28"/>
          <w:szCs w:val="28"/>
        </w:rPr>
        <w:t xml:space="preserve">                                                             с. </w:t>
      </w:r>
      <w:r>
        <w:rPr>
          <w:sz w:val="28"/>
          <w:szCs w:val="28"/>
        </w:rPr>
        <w:t xml:space="preserve">Новый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D4300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3C4E8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016E1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</w:t>
      </w:r>
      <w:r w:rsidRPr="003C4E80">
        <w:rPr>
          <w:rFonts w:ascii="Times New Roman" w:hAnsi="Times New Roman" w:cs="Times New Roman"/>
          <w:sz w:val="28"/>
          <w:szCs w:val="28"/>
        </w:rPr>
        <w:t>кого района Новосибирской области на 2014 год</w:t>
      </w:r>
    </w:p>
    <w:p w:rsidR="005016E1" w:rsidRPr="00D43007" w:rsidRDefault="005016E1" w:rsidP="005016E1">
      <w:pPr>
        <w:jc w:val="center"/>
        <w:rPr>
          <w:b/>
          <w:bCs/>
          <w:sz w:val="28"/>
          <w:szCs w:val="28"/>
        </w:rPr>
      </w:pPr>
    </w:p>
    <w:p w:rsidR="005016E1" w:rsidRPr="00D43007" w:rsidRDefault="005016E1" w:rsidP="005016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D43007">
        <w:rPr>
          <w:rFonts w:ascii="Times New Roman" w:hAnsi="Times New Roman" w:cs="Times New Roman"/>
          <w:sz w:val="28"/>
          <w:szCs w:val="28"/>
        </w:rPr>
        <w:t xml:space="preserve">Заслушав  </w:t>
      </w:r>
      <w:proofErr w:type="spellStart"/>
      <w:r w:rsidRPr="00D43007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>Вр.и.о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4300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43007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proofErr w:type="spellEnd"/>
      <w:r w:rsidRPr="00D4300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Иониной О.В. </w:t>
      </w:r>
      <w:r w:rsidRPr="00D43007">
        <w:rPr>
          <w:rFonts w:ascii="Times New Roman" w:hAnsi="Times New Roman" w:cs="Times New Roman"/>
          <w:sz w:val="28"/>
          <w:szCs w:val="28"/>
        </w:rPr>
        <w:t xml:space="preserve">« О плане </w:t>
      </w:r>
      <w:r w:rsidRPr="003C4E80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Венгеровс</w:t>
      </w:r>
      <w:r w:rsidRPr="003C4E80">
        <w:rPr>
          <w:rFonts w:ascii="Times New Roman" w:hAnsi="Times New Roman" w:cs="Times New Roman"/>
          <w:sz w:val="28"/>
          <w:szCs w:val="28"/>
        </w:rPr>
        <w:t>кого района Новосибирской области на 2014 год</w:t>
      </w:r>
      <w:r w:rsidRPr="00D43007">
        <w:rPr>
          <w:rFonts w:ascii="Times New Roman" w:hAnsi="Times New Roman" w:cs="Times New Roman"/>
          <w:sz w:val="28"/>
          <w:szCs w:val="28"/>
        </w:rPr>
        <w:t xml:space="preserve">», Совет депутатов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D4300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013CE">
        <w:rPr>
          <w:rFonts w:ascii="Times New Roman" w:hAnsi="Times New Roman" w:cs="Times New Roman"/>
          <w:sz w:val="28"/>
          <w:szCs w:val="28"/>
        </w:rPr>
        <w:t>РЕШИЛ:</w:t>
      </w:r>
    </w:p>
    <w:p w:rsidR="005016E1" w:rsidRPr="00D43007" w:rsidRDefault="005016E1" w:rsidP="005016E1">
      <w:pPr>
        <w:jc w:val="both"/>
        <w:rPr>
          <w:sz w:val="28"/>
          <w:szCs w:val="28"/>
        </w:rPr>
      </w:pPr>
    </w:p>
    <w:p w:rsidR="005016E1" w:rsidRDefault="005016E1" w:rsidP="005016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D43007">
        <w:rPr>
          <w:rFonts w:ascii="Times New Roman" w:hAnsi="Times New Roman" w:cs="Times New Roman"/>
          <w:sz w:val="28"/>
          <w:szCs w:val="28"/>
        </w:rPr>
        <w:t xml:space="preserve">         1.Утвердить </w:t>
      </w:r>
      <w:r w:rsidRPr="003C4E80">
        <w:rPr>
          <w:rFonts w:ascii="Times New Roman" w:hAnsi="Times New Roman" w:cs="Times New Roman"/>
          <w:sz w:val="28"/>
          <w:szCs w:val="28"/>
        </w:rPr>
        <w:t xml:space="preserve">планправотворческой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Венгеровс</w:t>
      </w:r>
      <w:r w:rsidRPr="003C4E80">
        <w:rPr>
          <w:rFonts w:ascii="Times New Roman" w:hAnsi="Times New Roman" w:cs="Times New Roman"/>
          <w:sz w:val="28"/>
          <w:szCs w:val="28"/>
        </w:rPr>
        <w:t>кого района Новосибирской области на 2014 год</w:t>
      </w:r>
      <w:r w:rsidRPr="00D43007">
        <w:rPr>
          <w:rFonts w:ascii="Times New Roman" w:hAnsi="Times New Roman" w:cs="Times New Roman"/>
          <w:sz w:val="28"/>
          <w:szCs w:val="28"/>
        </w:rPr>
        <w:t>.</w:t>
      </w:r>
    </w:p>
    <w:p w:rsidR="005016E1" w:rsidRPr="00D43007" w:rsidRDefault="005016E1" w:rsidP="005016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(План прилагается)</w:t>
      </w:r>
    </w:p>
    <w:p w:rsidR="005016E1" w:rsidRPr="00D43007" w:rsidRDefault="005016E1" w:rsidP="005016E1">
      <w:pPr>
        <w:jc w:val="both"/>
        <w:rPr>
          <w:sz w:val="28"/>
          <w:szCs w:val="28"/>
        </w:rPr>
      </w:pPr>
      <w:r w:rsidRPr="00D43007">
        <w:rPr>
          <w:sz w:val="28"/>
          <w:szCs w:val="28"/>
        </w:rPr>
        <w:t xml:space="preserve">         2.Настоящее решение опубликовать  в газете </w:t>
      </w:r>
      <w:r>
        <w:rPr>
          <w:sz w:val="28"/>
          <w:szCs w:val="28"/>
        </w:rPr>
        <w:t>органа местного самоуправления Новотартасского сельсовета Венгеровского района Новосибирской области «Бюллетень»</w:t>
      </w:r>
    </w:p>
    <w:p w:rsidR="005016E1" w:rsidRPr="00D43007" w:rsidRDefault="005016E1" w:rsidP="005016E1">
      <w:pPr>
        <w:rPr>
          <w:sz w:val="28"/>
          <w:szCs w:val="28"/>
        </w:rPr>
      </w:pPr>
    </w:p>
    <w:p w:rsidR="005016E1" w:rsidRPr="00D43007" w:rsidRDefault="005016E1" w:rsidP="005016E1">
      <w:pPr>
        <w:rPr>
          <w:sz w:val="28"/>
          <w:szCs w:val="28"/>
        </w:rPr>
      </w:pPr>
    </w:p>
    <w:p w:rsidR="005016E1" w:rsidRPr="00D43007" w:rsidRDefault="005016E1" w:rsidP="005016E1">
      <w:pPr>
        <w:rPr>
          <w:sz w:val="28"/>
          <w:szCs w:val="28"/>
        </w:rPr>
      </w:pP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Новотартасского</w:t>
      </w:r>
    </w:p>
    <w:p w:rsidR="005016E1" w:rsidRDefault="005016E1" w:rsidP="005016E1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Венгеровского района </w:t>
      </w:r>
    </w:p>
    <w:p w:rsidR="005016E1" w:rsidRPr="00D43007" w:rsidRDefault="005016E1" w:rsidP="005016E1">
      <w:r>
        <w:rPr>
          <w:sz w:val="28"/>
          <w:szCs w:val="28"/>
        </w:rPr>
        <w:t xml:space="preserve">Новосибирской области                                                                         </w:t>
      </w:r>
      <w:proofErr w:type="spellStart"/>
      <w:r>
        <w:rPr>
          <w:sz w:val="28"/>
          <w:szCs w:val="28"/>
        </w:rPr>
        <w:t>Л.И.Бощенко</w:t>
      </w:r>
      <w:proofErr w:type="spellEnd"/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Новотартасского сельсовета</w:t>
      </w: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Венгеровского района </w:t>
      </w:r>
    </w:p>
    <w:p w:rsidR="005016E1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016E1" w:rsidRPr="003C4E80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14.02.2014 № 2</w:t>
      </w:r>
    </w:p>
    <w:p w:rsidR="005016E1" w:rsidRPr="003C4E80" w:rsidRDefault="005016E1" w:rsidP="005016E1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ПЛАН</w:t>
      </w:r>
    </w:p>
    <w:p w:rsidR="005016E1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</w:t>
      </w:r>
      <w:r w:rsidRPr="003C4E80">
        <w:rPr>
          <w:rFonts w:ascii="Times New Roman" w:hAnsi="Times New Roman" w:cs="Times New Roman"/>
          <w:sz w:val="28"/>
          <w:szCs w:val="28"/>
        </w:rPr>
        <w:t>кого района Новосибирской области на 2014 год</w:t>
      </w: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1 квартал</w:t>
      </w: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 xml:space="preserve">1. Внесение изменений в действующие НПА  администрации. 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 утверждении Плана обеспечения безопасности людей на водных объектах Новотартасского сельсовета в 2014 году.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C4E80">
        <w:rPr>
          <w:rFonts w:ascii="Times New Roman" w:hAnsi="Times New Roman" w:cs="Times New Roman"/>
          <w:sz w:val="28"/>
          <w:szCs w:val="28"/>
        </w:rPr>
        <w:t>. О принятии НПА в соответствии с внесенными изменениями в федеральные законы и законы Новосибирской области.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C4E80">
        <w:rPr>
          <w:rFonts w:ascii="Times New Roman" w:hAnsi="Times New Roman" w:cs="Times New Roman"/>
          <w:sz w:val="28"/>
          <w:szCs w:val="28"/>
        </w:rPr>
        <w:t xml:space="preserve">. Утверждение Порядка функционирования и использования муниципальных информационных систем в сфере закупок в </w:t>
      </w:r>
      <w:r>
        <w:rPr>
          <w:rFonts w:ascii="Times New Roman" w:hAnsi="Times New Roman" w:cs="Times New Roman"/>
          <w:sz w:val="28"/>
          <w:szCs w:val="28"/>
        </w:rPr>
        <w:t>Новотартасском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сельсовете.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4E80">
        <w:rPr>
          <w:rFonts w:ascii="Times New Roman" w:hAnsi="Times New Roman" w:cs="Times New Roman"/>
          <w:sz w:val="28"/>
          <w:szCs w:val="28"/>
        </w:rPr>
        <w:t>. Принятие НПА об установлении Порядка осуществления контроля муниципальными органами ведомственного контроля за соблюдением законодательства РФ и иных НПА о контрактной системе закупок в отношении ведомственных им заказчиков.</w:t>
      </w:r>
    </w:p>
    <w:p w:rsidR="005016E1" w:rsidRPr="000E45C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E45C0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5C0">
        <w:rPr>
          <w:rFonts w:ascii="Times New Roman" w:hAnsi="Times New Roman" w:cs="Times New Roman"/>
          <w:sz w:val="28"/>
          <w:szCs w:val="28"/>
        </w:rPr>
        <w:t xml:space="preserve">зменений в Устав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0E45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Pr="000E45C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E45C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6E1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2 квартал</w:t>
      </w: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C4E80">
        <w:rPr>
          <w:rFonts w:ascii="Times New Roman" w:hAnsi="Times New Roman" w:cs="Times New Roman"/>
          <w:sz w:val="28"/>
          <w:szCs w:val="28"/>
        </w:rPr>
        <w:t xml:space="preserve">. О внесении изменений в действующие НПА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C4E80">
        <w:rPr>
          <w:rFonts w:ascii="Times New Roman" w:hAnsi="Times New Roman" w:cs="Times New Roman"/>
          <w:sz w:val="28"/>
          <w:szCs w:val="28"/>
        </w:rPr>
        <w:t>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C4E80">
        <w:rPr>
          <w:rFonts w:ascii="Times New Roman" w:hAnsi="Times New Roman" w:cs="Times New Roman"/>
          <w:sz w:val="28"/>
          <w:szCs w:val="28"/>
        </w:rPr>
        <w:t xml:space="preserve">. Принятие НПА о порядке формирования, утверждения и ведения планов закупок для обеспечения муниципальных нужд </w:t>
      </w:r>
      <w:r>
        <w:rPr>
          <w:rFonts w:ascii="Times New Roman" w:hAnsi="Times New Roman" w:cs="Times New Roman"/>
          <w:sz w:val="28"/>
          <w:szCs w:val="28"/>
        </w:rPr>
        <w:t xml:space="preserve">Новотартасского 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 с учетом требований, установленных Правительством Российской Федерации.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C4E80">
        <w:rPr>
          <w:rFonts w:ascii="Times New Roman" w:hAnsi="Times New Roman" w:cs="Times New Roman"/>
          <w:sz w:val="28"/>
          <w:szCs w:val="28"/>
        </w:rPr>
        <w:t>. Принятие НПА об определении Перечня дополнительной информации, включаемой в план – график закупок для обеспечения муниципальных нужд</w:t>
      </w:r>
      <w:r w:rsidR="000D003F">
        <w:rPr>
          <w:rFonts w:ascii="Times New Roman" w:hAnsi="Times New Roman" w:cs="Times New Roman"/>
          <w:sz w:val="28"/>
          <w:szCs w:val="28"/>
        </w:rPr>
        <w:t xml:space="preserve"> Новотартасского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016E1" w:rsidRPr="000E45C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E45C0">
        <w:rPr>
          <w:rFonts w:ascii="Times New Roman" w:hAnsi="Times New Roman" w:cs="Times New Roman"/>
          <w:sz w:val="28"/>
          <w:szCs w:val="28"/>
        </w:rPr>
        <w:t>Нормативно-правовые акты о внесении изменений в регламенты предоставления муниципальных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45C0">
        <w:rPr>
          <w:rFonts w:ascii="Times New Roman" w:hAnsi="Times New Roman" w:cs="Times New Roman"/>
          <w:sz w:val="28"/>
          <w:szCs w:val="28"/>
        </w:rPr>
        <w:tab/>
      </w:r>
    </w:p>
    <w:p w:rsidR="005016E1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3 квартал</w:t>
      </w: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lastRenderedPageBreak/>
        <w:t>1. О согласовании гарантированного перечня услуг по погребению.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2. О внесении изменений в действующие НПА поселения.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C4E80">
        <w:rPr>
          <w:rFonts w:ascii="Times New Roman" w:hAnsi="Times New Roman" w:cs="Times New Roman"/>
          <w:sz w:val="28"/>
          <w:szCs w:val="28"/>
        </w:rPr>
        <w:t xml:space="preserve">. Об утверждении Порядка  и Методики планирования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3C4E80">
        <w:rPr>
          <w:rFonts w:ascii="Times New Roman" w:hAnsi="Times New Roman" w:cs="Times New Roman"/>
          <w:sz w:val="28"/>
          <w:szCs w:val="28"/>
        </w:rPr>
        <w:t xml:space="preserve"> сельсовета на 2015 и плановый период 2016-2017 годы.</w:t>
      </w: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4 квартал</w:t>
      </w:r>
    </w:p>
    <w:p w:rsidR="005016E1" w:rsidRPr="003C4E80" w:rsidRDefault="005016E1" w:rsidP="005016E1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1. О внесении изменений в НПА муниципального образования.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2. Об определении объектов для отбывания наказания в виде обязательных работ.</w:t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 w:rsidRPr="003C4E80">
        <w:rPr>
          <w:rFonts w:ascii="Times New Roman" w:hAnsi="Times New Roman" w:cs="Times New Roman"/>
          <w:sz w:val="28"/>
          <w:szCs w:val="28"/>
        </w:rPr>
        <w:t>3. Об определении объектов для отбывания наказания в виде исправительных работ.</w:t>
      </w:r>
    </w:p>
    <w:p w:rsidR="005016E1" w:rsidRPr="000E45C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E45C0">
        <w:rPr>
          <w:rFonts w:ascii="Times New Roman" w:hAnsi="Times New Roman" w:cs="Times New Roman"/>
          <w:sz w:val="28"/>
          <w:szCs w:val="28"/>
        </w:rPr>
        <w:t>О плане социально-экономического развития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45C0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45C0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45C0">
        <w:rPr>
          <w:rFonts w:ascii="Times New Roman" w:hAnsi="Times New Roman" w:cs="Times New Roman"/>
          <w:sz w:val="28"/>
          <w:szCs w:val="28"/>
        </w:rPr>
        <w:tab/>
      </w:r>
    </w:p>
    <w:p w:rsidR="005016E1" w:rsidRPr="000E45C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E45C0">
        <w:rPr>
          <w:rFonts w:ascii="Times New Roman" w:hAnsi="Times New Roman" w:cs="Times New Roman"/>
          <w:sz w:val="28"/>
          <w:szCs w:val="28"/>
        </w:rPr>
        <w:t>Об установлении ставок по налогу на имущество физических лиц на 2014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45C0">
        <w:rPr>
          <w:rFonts w:ascii="Times New Roman" w:hAnsi="Times New Roman" w:cs="Times New Roman"/>
          <w:sz w:val="28"/>
          <w:szCs w:val="28"/>
        </w:rPr>
        <w:tab/>
      </w:r>
    </w:p>
    <w:p w:rsidR="005016E1" w:rsidRPr="000E45C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E45C0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земельного налога на 2014 год.</w:t>
      </w:r>
      <w:r w:rsidRPr="000E45C0">
        <w:rPr>
          <w:rFonts w:ascii="Times New Roman" w:hAnsi="Times New Roman" w:cs="Times New Roman"/>
          <w:sz w:val="28"/>
          <w:szCs w:val="28"/>
        </w:rPr>
        <w:tab/>
      </w:r>
    </w:p>
    <w:p w:rsidR="005016E1" w:rsidRPr="003C4E80" w:rsidRDefault="005016E1" w:rsidP="005016E1">
      <w:pPr>
        <w:pStyle w:val="af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0E45C0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Новотартасского</w:t>
      </w:r>
      <w:r w:rsidRPr="000E45C0">
        <w:rPr>
          <w:rFonts w:ascii="Times New Roman" w:hAnsi="Times New Roman" w:cs="Times New Roman"/>
          <w:sz w:val="28"/>
          <w:szCs w:val="28"/>
        </w:rPr>
        <w:t xml:space="preserve"> сельсовета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45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45C0">
        <w:rPr>
          <w:rFonts w:ascii="Times New Roman" w:hAnsi="Times New Roman" w:cs="Times New Roman"/>
          <w:sz w:val="28"/>
          <w:szCs w:val="28"/>
        </w:rPr>
        <w:tab/>
      </w:r>
    </w:p>
    <w:p w:rsidR="005016E1" w:rsidRDefault="005016E1" w:rsidP="005016E1"/>
    <w:p w:rsidR="005016E1" w:rsidRDefault="005016E1"/>
    <w:sectPr w:rsidR="005016E1" w:rsidSect="0020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2D83D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7A0992"/>
    <w:multiLevelType w:val="hybridMultilevel"/>
    <w:tmpl w:val="C130EA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A40A7"/>
    <w:multiLevelType w:val="hybridMultilevel"/>
    <w:tmpl w:val="89805C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F0131"/>
    <w:multiLevelType w:val="hybridMultilevel"/>
    <w:tmpl w:val="DDA227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550BB"/>
    <w:multiLevelType w:val="hybridMultilevel"/>
    <w:tmpl w:val="A7DC4A1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64043D"/>
    <w:multiLevelType w:val="hybridMultilevel"/>
    <w:tmpl w:val="B1F23E3A"/>
    <w:lvl w:ilvl="0" w:tplc="04190005">
      <w:start w:val="1"/>
      <w:numFmt w:val="bullet"/>
      <w:lvlText w:val=""/>
      <w:lvlJc w:val="left"/>
      <w:pPr>
        <w:ind w:left="7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>
    <w:nsid w:val="1B1A5F6A"/>
    <w:multiLevelType w:val="hybridMultilevel"/>
    <w:tmpl w:val="44B67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4E4059"/>
    <w:multiLevelType w:val="hybridMultilevel"/>
    <w:tmpl w:val="B5E219E8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2B32C4"/>
    <w:multiLevelType w:val="hybridMultilevel"/>
    <w:tmpl w:val="6A0E3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A735E"/>
    <w:multiLevelType w:val="hybridMultilevel"/>
    <w:tmpl w:val="1758E6D6"/>
    <w:lvl w:ilvl="0" w:tplc="2BA4B1BC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6115CD"/>
    <w:multiLevelType w:val="hybridMultilevel"/>
    <w:tmpl w:val="99CA6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444CDF"/>
    <w:multiLevelType w:val="hybridMultilevel"/>
    <w:tmpl w:val="30BE38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814"/>
    <w:multiLevelType w:val="multilevel"/>
    <w:tmpl w:val="B1FC81B2"/>
    <w:lvl w:ilvl="0">
      <w:start w:val="6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3852D87"/>
    <w:multiLevelType w:val="hybridMultilevel"/>
    <w:tmpl w:val="991662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71342"/>
    <w:multiLevelType w:val="hybridMultilevel"/>
    <w:tmpl w:val="25DA7F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15E9C"/>
    <w:multiLevelType w:val="hybridMultilevel"/>
    <w:tmpl w:val="413CE816"/>
    <w:lvl w:ilvl="0" w:tplc="04190005">
      <w:start w:val="1"/>
      <w:numFmt w:val="bullet"/>
      <w:lvlText w:val=""/>
      <w:lvlJc w:val="left"/>
      <w:pPr>
        <w:ind w:left="7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6">
    <w:nsid w:val="46764D56"/>
    <w:multiLevelType w:val="hybridMultilevel"/>
    <w:tmpl w:val="6240D11A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75959A9"/>
    <w:multiLevelType w:val="hybridMultilevel"/>
    <w:tmpl w:val="DCB0FC9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EE7C0D"/>
    <w:multiLevelType w:val="hybridMultilevel"/>
    <w:tmpl w:val="FF24D6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265B65"/>
    <w:multiLevelType w:val="hybridMultilevel"/>
    <w:tmpl w:val="7610BFA8"/>
    <w:lvl w:ilvl="0" w:tplc="C156833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>
    <w:nsid w:val="5BF0613C"/>
    <w:multiLevelType w:val="hybridMultilevel"/>
    <w:tmpl w:val="7B7E0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C71373E"/>
    <w:multiLevelType w:val="hybridMultilevel"/>
    <w:tmpl w:val="F75C4B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21AA0"/>
    <w:multiLevelType w:val="hybridMultilevel"/>
    <w:tmpl w:val="74322B8E"/>
    <w:lvl w:ilvl="0" w:tplc="041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51D3913"/>
    <w:multiLevelType w:val="hybridMultilevel"/>
    <w:tmpl w:val="A71A2B7E"/>
    <w:lvl w:ilvl="0" w:tplc="7202405E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>
    <w:nsid w:val="76DC36A4"/>
    <w:multiLevelType w:val="hybridMultilevel"/>
    <w:tmpl w:val="BFFA5B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3"/>
  </w:num>
  <w:num w:numId="4">
    <w:abstractNumId w:val="17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24"/>
  </w:num>
  <w:num w:numId="11">
    <w:abstractNumId w:val="13"/>
  </w:num>
  <w:num w:numId="12">
    <w:abstractNumId w:val="8"/>
  </w:num>
  <w:num w:numId="13">
    <w:abstractNumId w:val="5"/>
  </w:num>
  <w:num w:numId="14">
    <w:abstractNumId w:val="3"/>
  </w:num>
  <w:num w:numId="15">
    <w:abstractNumId w:val="22"/>
  </w:num>
  <w:num w:numId="16">
    <w:abstractNumId w:val="15"/>
  </w:num>
  <w:num w:numId="17">
    <w:abstractNumId w:val="14"/>
  </w:num>
  <w:num w:numId="18">
    <w:abstractNumId w:val="21"/>
  </w:num>
  <w:num w:numId="19">
    <w:abstractNumId w:val="2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6"/>
  </w:num>
  <w:num w:numId="24">
    <w:abstractNumId w:val="10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5BE"/>
    <w:rsid w:val="000245BE"/>
    <w:rsid w:val="000907F1"/>
    <w:rsid w:val="000D003F"/>
    <w:rsid w:val="005016E1"/>
    <w:rsid w:val="00B25110"/>
    <w:rsid w:val="00FE2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16E1"/>
    <w:pPr>
      <w:keepNext/>
      <w:outlineLvl w:val="0"/>
    </w:pPr>
    <w:rPr>
      <w:b/>
      <w:sz w:val="32"/>
    </w:rPr>
  </w:style>
  <w:style w:type="paragraph" w:styleId="2">
    <w:name w:val="heading 2"/>
    <w:aliases w:val=" Знак,Знак,Знак Знак, Знак1,Знак1"/>
    <w:basedOn w:val="a"/>
    <w:next w:val="a"/>
    <w:link w:val="20"/>
    <w:qFormat/>
    <w:rsid w:val="005016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016E1"/>
    <w:pPr>
      <w:keepNext/>
      <w:widowControl w:val="0"/>
      <w:shd w:val="clear" w:color="auto" w:fill="FFFFFF"/>
      <w:autoSpaceDE w:val="0"/>
      <w:autoSpaceDN w:val="0"/>
      <w:adjustRightInd w:val="0"/>
      <w:spacing w:before="394" w:line="427" w:lineRule="exact"/>
      <w:ind w:left="2309" w:right="2366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qFormat/>
    <w:rsid w:val="005016E1"/>
    <w:pPr>
      <w:keepNext/>
      <w:jc w:val="center"/>
      <w:outlineLvl w:val="3"/>
    </w:pPr>
    <w:rPr>
      <w:b/>
      <w:bCs/>
      <w:color w:val="000000"/>
      <w:sz w:val="28"/>
    </w:rPr>
  </w:style>
  <w:style w:type="paragraph" w:styleId="5">
    <w:name w:val="heading 5"/>
    <w:basedOn w:val="a"/>
    <w:next w:val="a"/>
    <w:link w:val="50"/>
    <w:qFormat/>
    <w:rsid w:val="005016E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016E1"/>
    <w:pPr>
      <w:keepNext/>
      <w:tabs>
        <w:tab w:val="num" w:pos="1152"/>
      </w:tabs>
      <w:spacing w:line="360" w:lineRule="auto"/>
      <w:ind w:left="1152" w:hanging="1152"/>
      <w:jc w:val="right"/>
      <w:outlineLvl w:val="5"/>
    </w:pPr>
    <w:rPr>
      <w:rFonts w:eastAsia="Arial Unicode MS"/>
      <w:color w:val="800000"/>
      <w:szCs w:val="20"/>
    </w:rPr>
  </w:style>
  <w:style w:type="paragraph" w:styleId="7">
    <w:name w:val="heading 7"/>
    <w:basedOn w:val="a"/>
    <w:next w:val="a"/>
    <w:link w:val="70"/>
    <w:qFormat/>
    <w:rsid w:val="005016E1"/>
    <w:pPr>
      <w:keepNext/>
      <w:tabs>
        <w:tab w:val="num" w:pos="1296"/>
      </w:tabs>
      <w:spacing w:line="360" w:lineRule="auto"/>
      <w:ind w:left="1296" w:hanging="1296"/>
      <w:jc w:val="both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5016E1"/>
    <w:pPr>
      <w:keepNext/>
      <w:tabs>
        <w:tab w:val="num" w:pos="1440"/>
      </w:tabs>
      <w:spacing w:line="360" w:lineRule="auto"/>
      <w:ind w:left="1440" w:hanging="1440"/>
      <w:jc w:val="both"/>
      <w:outlineLvl w:val="7"/>
    </w:pPr>
    <w:rPr>
      <w:i/>
      <w:color w:val="008000"/>
      <w:szCs w:val="20"/>
      <w:u w:val="single"/>
    </w:rPr>
  </w:style>
  <w:style w:type="paragraph" w:styleId="9">
    <w:name w:val="heading 9"/>
    <w:basedOn w:val="a"/>
    <w:next w:val="a"/>
    <w:link w:val="90"/>
    <w:qFormat/>
    <w:rsid w:val="005016E1"/>
    <w:pPr>
      <w:keepNext/>
      <w:tabs>
        <w:tab w:val="num" w:pos="1584"/>
      </w:tabs>
      <w:spacing w:line="360" w:lineRule="auto"/>
      <w:ind w:left="1584" w:hanging="1584"/>
      <w:jc w:val="both"/>
      <w:outlineLvl w:val="8"/>
    </w:pPr>
    <w:rPr>
      <w:b/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016E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016E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20">
    <w:name w:val="Заголовок 2 Знак"/>
    <w:aliases w:val=" Знак Знак,Знак Знак1,Знак Знак Знак, Знак1 Знак,Знак1 Знак"/>
    <w:basedOn w:val="a0"/>
    <w:link w:val="2"/>
    <w:rsid w:val="005016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16E1"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5016E1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016E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16E1"/>
    <w:rPr>
      <w:rFonts w:ascii="Times New Roman" w:eastAsia="Arial Unicode MS" w:hAnsi="Times New Roman" w:cs="Times New Roman"/>
      <w:color w:val="8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016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016E1"/>
    <w:rPr>
      <w:rFonts w:ascii="Times New Roman" w:eastAsia="Times New Roman" w:hAnsi="Times New Roman" w:cs="Times New Roman"/>
      <w:i/>
      <w:color w:val="008000"/>
      <w:sz w:val="2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5016E1"/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paragraph" w:styleId="21">
    <w:name w:val="Body Text 2"/>
    <w:basedOn w:val="a"/>
    <w:link w:val="22"/>
    <w:rsid w:val="005016E1"/>
    <w:pPr>
      <w:jc w:val="both"/>
    </w:pPr>
    <w:rPr>
      <w:b/>
      <w:sz w:val="44"/>
      <w:szCs w:val="44"/>
    </w:rPr>
  </w:style>
  <w:style w:type="character" w:customStyle="1" w:styleId="22">
    <w:name w:val="Основной текст 2 Знак"/>
    <w:basedOn w:val="a0"/>
    <w:link w:val="21"/>
    <w:rsid w:val="005016E1"/>
    <w:rPr>
      <w:rFonts w:ascii="Times New Roman" w:eastAsia="Times New Roman" w:hAnsi="Times New Roman" w:cs="Times New Roman"/>
      <w:b/>
      <w:sz w:val="44"/>
      <w:szCs w:val="44"/>
      <w:lang w:eastAsia="ru-RU"/>
    </w:rPr>
  </w:style>
  <w:style w:type="paragraph" w:styleId="a3">
    <w:name w:val="Body Text"/>
    <w:aliases w:val="TabelTekst,text,Body Text2, Char,Char"/>
    <w:basedOn w:val="a"/>
    <w:link w:val="a4"/>
    <w:rsid w:val="005016E1"/>
    <w:pPr>
      <w:jc w:val="both"/>
    </w:pPr>
  </w:style>
  <w:style w:type="character" w:customStyle="1" w:styleId="a4">
    <w:name w:val="Основной текст Знак"/>
    <w:aliases w:val="TabelTekst Знак,text Знак,Body Text2 Знак1, Char Знак,Char Знак"/>
    <w:basedOn w:val="a0"/>
    <w:link w:val="a3"/>
    <w:rsid w:val="00501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5016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016E1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5016E1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rsid w:val="005016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016E1"/>
    <w:pPr>
      <w:ind w:firstLine="709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5016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5016E1"/>
    <w:pPr>
      <w:ind w:left="360"/>
      <w:jc w:val="both"/>
    </w:pPr>
    <w:rPr>
      <w:sz w:val="28"/>
      <w:szCs w:val="28"/>
      <w:u w:val="single"/>
    </w:rPr>
  </w:style>
  <w:style w:type="character" w:customStyle="1" w:styleId="24">
    <w:name w:val="Основной текст с отступом 2 Знак"/>
    <w:basedOn w:val="a0"/>
    <w:link w:val="23"/>
    <w:rsid w:val="005016E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3">
    <w:name w:val="Body Text Indent 3"/>
    <w:basedOn w:val="a"/>
    <w:link w:val="34"/>
    <w:rsid w:val="005016E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016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caption"/>
    <w:basedOn w:val="a"/>
    <w:next w:val="a"/>
    <w:qFormat/>
    <w:rsid w:val="005016E1"/>
    <w:pPr>
      <w:spacing w:before="360" w:after="360"/>
      <w:ind w:firstLine="567"/>
      <w:jc w:val="center"/>
    </w:pPr>
    <w:rPr>
      <w:b/>
      <w:spacing w:val="30"/>
      <w:sz w:val="32"/>
      <w:szCs w:val="20"/>
    </w:rPr>
  </w:style>
  <w:style w:type="character" w:customStyle="1" w:styleId="TabelTekst1">
    <w:name w:val="TabelTekst Знак1"/>
    <w:aliases w:val="text Знак1,Body Text2 Знак, Char Знак Знак,Char Знак Знак"/>
    <w:rsid w:val="005016E1"/>
    <w:rPr>
      <w:sz w:val="23"/>
      <w:lang w:val="en-GB" w:eastAsia="ru-RU" w:bidi="ar-SA"/>
    </w:rPr>
  </w:style>
  <w:style w:type="paragraph" w:customStyle="1" w:styleId="12">
    <w:name w:val="Обычный1"/>
    <w:rsid w:val="005016E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ListBulletNoSpace">
    <w:name w:val="List Bullet NoSpace"/>
    <w:basedOn w:val="aa"/>
    <w:rsid w:val="005016E1"/>
    <w:pPr>
      <w:tabs>
        <w:tab w:val="left" w:pos="425"/>
      </w:tabs>
      <w:spacing w:line="270" w:lineRule="atLeast"/>
      <w:ind w:left="425" w:hanging="425"/>
    </w:pPr>
    <w:rPr>
      <w:color w:val="auto"/>
      <w:sz w:val="23"/>
      <w:szCs w:val="20"/>
      <w:lang w:val="en-GB"/>
    </w:rPr>
  </w:style>
  <w:style w:type="paragraph" w:styleId="aa">
    <w:name w:val="List Bullet"/>
    <w:basedOn w:val="a"/>
    <w:rsid w:val="005016E1"/>
    <w:pPr>
      <w:ind w:left="283" w:hanging="283"/>
    </w:pPr>
    <w:rPr>
      <w:color w:val="000000"/>
    </w:rPr>
  </w:style>
  <w:style w:type="paragraph" w:customStyle="1" w:styleId="ab">
    <w:name w:val="Комментарий"/>
    <w:basedOn w:val="a"/>
    <w:rsid w:val="005016E1"/>
    <w:pPr>
      <w:spacing w:line="360" w:lineRule="auto"/>
      <w:ind w:firstLine="709"/>
      <w:jc w:val="both"/>
    </w:pPr>
    <w:rPr>
      <w:b/>
      <w:i/>
      <w:color w:val="008080"/>
      <w:szCs w:val="20"/>
      <w:u w:val="single"/>
    </w:rPr>
  </w:style>
  <w:style w:type="paragraph" w:styleId="25">
    <w:name w:val="List Continue 2"/>
    <w:basedOn w:val="a"/>
    <w:rsid w:val="005016E1"/>
    <w:pPr>
      <w:spacing w:after="120"/>
      <w:ind w:left="566"/>
    </w:pPr>
  </w:style>
  <w:style w:type="character" w:styleId="ac">
    <w:name w:val="FollowedHyperlink"/>
    <w:rsid w:val="005016E1"/>
    <w:rPr>
      <w:color w:val="800080"/>
      <w:u w:val="single"/>
    </w:rPr>
  </w:style>
  <w:style w:type="paragraph" w:styleId="ad">
    <w:name w:val="header"/>
    <w:basedOn w:val="a"/>
    <w:link w:val="ae"/>
    <w:rsid w:val="005016E1"/>
    <w:pPr>
      <w:tabs>
        <w:tab w:val="center" w:pos="4677"/>
        <w:tab w:val="right" w:pos="9355"/>
      </w:tabs>
    </w:pPr>
    <w:rPr>
      <w:color w:val="000000"/>
    </w:rPr>
  </w:style>
  <w:style w:type="character" w:customStyle="1" w:styleId="ae">
    <w:name w:val="Верхний колонтитул Знак"/>
    <w:basedOn w:val="a0"/>
    <w:link w:val="ad"/>
    <w:rsid w:val="005016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5016E1"/>
    <w:pPr>
      <w:tabs>
        <w:tab w:val="center" w:pos="4677"/>
        <w:tab w:val="right" w:pos="9355"/>
      </w:tabs>
    </w:pPr>
    <w:rPr>
      <w:color w:val="000000"/>
      <w:lang/>
    </w:rPr>
  </w:style>
  <w:style w:type="character" w:customStyle="1" w:styleId="af0">
    <w:name w:val="Нижний колонтитул Знак"/>
    <w:basedOn w:val="a0"/>
    <w:link w:val="af"/>
    <w:uiPriority w:val="99"/>
    <w:rsid w:val="005016E1"/>
    <w:rPr>
      <w:rFonts w:ascii="Times New Roman" w:eastAsia="Times New Roman" w:hAnsi="Times New Roman" w:cs="Times New Roman"/>
      <w:color w:val="000000"/>
      <w:sz w:val="24"/>
      <w:szCs w:val="24"/>
      <w:lang/>
    </w:rPr>
  </w:style>
  <w:style w:type="character" w:styleId="af1">
    <w:name w:val="page number"/>
    <w:basedOn w:val="a0"/>
    <w:rsid w:val="005016E1"/>
  </w:style>
  <w:style w:type="character" w:styleId="af2">
    <w:name w:val="Hyperlink"/>
    <w:rsid w:val="005016E1"/>
    <w:rPr>
      <w:color w:val="0000FF"/>
      <w:u w:val="single"/>
    </w:rPr>
  </w:style>
  <w:style w:type="paragraph" w:customStyle="1" w:styleId="af3">
    <w:name w:val="Таблицы (моноширинный)"/>
    <w:basedOn w:val="a"/>
    <w:next w:val="a"/>
    <w:rsid w:val="00501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501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lock Text"/>
    <w:basedOn w:val="a"/>
    <w:rsid w:val="005016E1"/>
    <w:pPr>
      <w:shd w:val="clear" w:color="auto" w:fill="FFFFFF"/>
      <w:spacing w:line="274" w:lineRule="exact"/>
      <w:ind w:left="203" w:right="174"/>
      <w:jc w:val="both"/>
    </w:pPr>
    <w:rPr>
      <w:bCs/>
      <w:spacing w:val="-4"/>
    </w:rPr>
  </w:style>
  <w:style w:type="paragraph" w:styleId="HTML">
    <w:name w:val="HTML Preformatted"/>
    <w:basedOn w:val="a"/>
    <w:link w:val="HTML0"/>
    <w:rsid w:val="00501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16E1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01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1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">
    <w:name w:val="xl23"/>
    <w:basedOn w:val="a"/>
    <w:rsid w:val="005016E1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4">
    <w:name w:val="xl24"/>
    <w:basedOn w:val="a"/>
    <w:rsid w:val="00501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a"/>
    <w:rsid w:val="00501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a"/>
    <w:rsid w:val="005016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7">
    <w:name w:val="xl27"/>
    <w:basedOn w:val="a"/>
    <w:rsid w:val="005016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"/>
    <w:rsid w:val="005016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9">
    <w:name w:val="xl29"/>
    <w:basedOn w:val="a"/>
    <w:rsid w:val="005016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0">
    <w:name w:val="xl30"/>
    <w:basedOn w:val="a"/>
    <w:rsid w:val="005016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1">
    <w:name w:val="xl31"/>
    <w:basedOn w:val="a"/>
    <w:rsid w:val="005016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"/>
    <w:rsid w:val="00501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3">
    <w:name w:val="xl33"/>
    <w:basedOn w:val="a"/>
    <w:rsid w:val="005016E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a"/>
    <w:rsid w:val="005016E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5">
    <w:name w:val="xl35"/>
    <w:basedOn w:val="a"/>
    <w:rsid w:val="005016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6">
    <w:name w:val="xl36"/>
    <w:basedOn w:val="a"/>
    <w:rsid w:val="005016E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af5">
    <w:name w:val="Plain Text"/>
    <w:basedOn w:val="a"/>
    <w:link w:val="af6"/>
    <w:rsid w:val="005016E1"/>
    <w:rPr>
      <w:rFonts w:ascii="Courier New" w:hAnsi="Courier New"/>
      <w:sz w:val="20"/>
      <w:szCs w:val="20"/>
      <w:lang w:bidi="en-US"/>
    </w:rPr>
  </w:style>
  <w:style w:type="character" w:customStyle="1" w:styleId="af6">
    <w:name w:val="Текст Знак"/>
    <w:basedOn w:val="a0"/>
    <w:link w:val="af5"/>
    <w:rsid w:val="005016E1"/>
    <w:rPr>
      <w:rFonts w:ascii="Courier New" w:eastAsia="Times New Roman" w:hAnsi="Courier New" w:cs="Times New Roman"/>
      <w:sz w:val="20"/>
      <w:szCs w:val="20"/>
      <w:lang w:eastAsia="ru-RU" w:bidi="en-US"/>
    </w:rPr>
  </w:style>
  <w:style w:type="paragraph" w:styleId="af7">
    <w:name w:val="Normal (Web)"/>
    <w:basedOn w:val="a"/>
    <w:rsid w:val="005016E1"/>
    <w:pPr>
      <w:spacing w:before="100" w:beforeAutospacing="1" w:after="100" w:afterAutospacing="1"/>
    </w:pPr>
  </w:style>
  <w:style w:type="paragraph" w:customStyle="1" w:styleId="Style6">
    <w:name w:val="Style6"/>
    <w:basedOn w:val="a"/>
    <w:rsid w:val="005016E1"/>
    <w:pPr>
      <w:widowControl w:val="0"/>
      <w:autoSpaceDE w:val="0"/>
      <w:autoSpaceDN w:val="0"/>
      <w:adjustRightInd w:val="0"/>
      <w:spacing w:line="274" w:lineRule="exact"/>
      <w:ind w:firstLine="182"/>
      <w:jc w:val="both"/>
    </w:pPr>
  </w:style>
  <w:style w:type="character" w:customStyle="1" w:styleId="FontStyle13">
    <w:name w:val="Font Style13"/>
    <w:rsid w:val="005016E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5016E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5016E1"/>
    <w:pPr>
      <w:widowControl w:val="0"/>
      <w:autoSpaceDE w:val="0"/>
      <w:autoSpaceDN w:val="0"/>
      <w:adjustRightInd w:val="0"/>
      <w:spacing w:line="250" w:lineRule="exact"/>
      <w:jc w:val="center"/>
    </w:pPr>
  </w:style>
  <w:style w:type="paragraph" w:customStyle="1" w:styleId="Style9">
    <w:name w:val="Style9"/>
    <w:basedOn w:val="a"/>
    <w:rsid w:val="005016E1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10">
    <w:name w:val="Style10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5016E1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rsid w:val="005016E1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rsid w:val="005016E1"/>
    <w:rPr>
      <w:rFonts w:ascii="Constantia" w:hAnsi="Constantia" w:cs="Constantia"/>
      <w:b/>
      <w:bCs/>
      <w:sz w:val="18"/>
      <w:szCs w:val="18"/>
    </w:rPr>
  </w:style>
  <w:style w:type="character" w:customStyle="1" w:styleId="FontStyle42">
    <w:name w:val="Font Style42"/>
    <w:rsid w:val="005016E1"/>
    <w:rPr>
      <w:rFonts w:ascii="Candara" w:hAnsi="Candara" w:cs="Candara"/>
      <w:b/>
      <w:bCs/>
      <w:sz w:val="24"/>
      <w:szCs w:val="24"/>
    </w:rPr>
  </w:style>
  <w:style w:type="character" w:customStyle="1" w:styleId="FontStyle43">
    <w:name w:val="Font Style43"/>
    <w:rsid w:val="005016E1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rsid w:val="005016E1"/>
    <w:rPr>
      <w:rFonts w:ascii="Times New Roman" w:hAnsi="Times New Roman" w:cs="Times New Roman"/>
      <w:sz w:val="30"/>
      <w:szCs w:val="30"/>
    </w:rPr>
  </w:style>
  <w:style w:type="paragraph" w:customStyle="1" w:styleId="Style30">
    <w:name w:val="Style30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rsid w:val="005016E1"/>
    <w:pPr>
      <w:widowControl w:val="0"/>
      <w:autoSpaceDE w:val="0"/>
      <w:autoSpaceDN w:val="0"/>
      <w:adjustRightInd w:val="0"/>
    </w:pPr>
  </w:style>
  <w:style w:type="character" w:customStyle="1" w:styleId="FontStyle51">
    <w:name w:val="Font Style51"/>
    <w:rsid w:val="005016E1"/>
    <w:rPr>
      <w:rFonts w:ascii="Constantia" w:hAnsi="Constantia" w:cs="Constantia"/>
      <w:sz w:val="20"/>
      <w:szCs w:val="20"/>
    </w:rPr>
  </w:style>
  <w:style w:type="character" w:customStyle="1" w:styleId="FontStyle52">
    <w:name w:val="Font Style52"/>
    <w:rsid w:val="005016E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3">
    <w:name w:val="Font Style53"/>
    <w:rsid w:val="005016E1"/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rsid w:val="005016E1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rsid w:val="005016E1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rsid w:val="005016E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4">
    <w:name w:val="Font Style54"/>
    <w:rsid w:val="005016E1"/>
    <w:rPr>
      <w:rFonts w:ascii="Constantia" w:hAnsi="Constantia" w:cs="Constantia"/>
      <w:sz w:val="20"/>
      <w:szCs w:val="20"/>
    </w:rPr>
  </w:style>
  <w:style w:type="character" w:customStyle="1" w:styleId="FontStyle55">
    <w:name w:val="Font Style55"/>
    <w:rsid w:val="005016E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rsid w:val="005016E1"/>
    <w:rPr>
      <w:rFonts w:ascii="Cambria" w:hAnsi="Cambria" w:cs="Cambria"/>
      <w:b/>
      <w:bCs/>
      <w:sz w:val="26"/>
      <w:szCs w:val="26"/>
    </w:rPr>
  </w:style>
  <w:style w:type="paragraph" w:customStyle="1" w:styleId="Style3">
    <w:name w:val="Style3"/>
    <w:basedOn w:val="a"/>
    <w:rsid w:val="005016E1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rsid w:val="005016E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0">
    <w:name w:val="Font Style50"/>
    <w:rsid w:val="005016E1"/>
    <w:rPr>
      <w:rFonts w:ascii="Times New Roman" w:hAnsi="Times New Roman" w:cs="Times New Roman"/>
      <w:b/>
      <w:bCs/>
      <w:sz w:val="26"/>
      <w:szCs w:val="26"/>
    </w:rPr>
  </w:style>
  <w:style w:type="paragraph" w:styleId="13">
    <w:name w:val="toc 1"/>
    <w:basedOn w:val="a"/>
    <w:next w:val="a"/>
    <w:autoRedefine/>
    <w:semiHidden/>
    <w:rsid w:val="005016E1"/>
    <w:pPr>
      <w:widowControl w:val="0"/>
      <w:tabs>
        <w:tab w:val="left" w:pos="400"/>
        <w:tab w:val="left" w:pos="480"/>
        <w:tab w:val="left" w:pos="720"/>
        <w:tab w:val="right" w:leader="underscore" w:pos="10260"/>
      </w:tabs>
      <w:autoSpaceDE w:val="0"/>
      <w:autoSpaceDN w:val="0"/>
      <w:adjustRightInd w:val="0"/>
      <w:spacing w:before="120"/>
      <w:ind w:left="180"/>
    </w:pPr>
    <w:rPr>
      <w:b/>
      <w:bCs/>
      <w:i/>
      <w:iCs/>
      <w:caps/>
      <w:noProof/>
      <w:sz w:val="28"/>
      <w:szCs w:val="32"/>
    </w:rPr>
  </w:style>
  <w:style w:type="table" w:styleId="af8">
    <w:name w:val="Table Grid"/>
    <w:basedOn w:val="a1"/>
    <w:rsid w:val="00501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1"/>
    <w:basedOn w:val="4"/>
    <w:next w:val="41"/>
    <w:rsid w:val="005016E1"/>
    <w:pPr>
      <w:widowControl w:val="0"/>
      <w:autoSpaceDE w:val="0"/>
      <w:autoSpaceDN w:val="0"/>
      <w:adjustRightInd w:val="0"/>
      <w:ind w:firstLine="567"/>
      <w:jc w:val="both"/>
    </w:pPr>
    <w:rPr>
      <w:b w:val="0"/>
      <w:bCs w:val="0"/>
      <w:i/>
      <w:iCs/>
      <w:color w:val="auto"/>
      <w:szCs w:val="28"/>
    </w:rPr>
  </w:style>
  <w:style w:type="paragraph" w:styleId="41">
    <w:name w:val="List 4"/>
    <w:basedOn w:val="a"/>
    <w:rsid w:val="005016E1"/>
    <w:pPr>
      <w:widowControl w:val="0"/>
      <w:autoSpaceDE w:val="0"/>
      <w:autoSpaceDN w:val="0"/>
      <w:adjustRightInd w:val="0"/>
      <w:ind w:left="1132" w:hanging="283"/>
    </w:pPr>
    <w:rPr>
      <w:sz w:val="20"/>
      <w:szCs w:val="20"/>
    </w:rPr>
  </w:style>
  <w:style w:type="paragraph" w:customStyle="1" w:styleId="ConsNormal">
    <w:name w:val="ConsNormal"/>
    <w:rsid w:val="00501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01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toc 2"/>
    <w:basedOn w:val="a"/>
    <w:next w:val="a"/>
    <w:autoRedefine/>
    <w:semiHidden/>
    <w:rsid w:val="005016E1"/>
    <w:pPr>
      <w:ind w:left="240"/>
    </w:pPr>
  </w:style>
  <w:style w:type="paragraph" w:customStyle="1" w:styleId="15">
    <w:name w:val="Знак Знак Знак Знак Знак Знак Знак Знак Знак1 Знак Знак Знак"/>
    <w:basedOn w:val="a"/>
    <w:rsid w:val="005016E1"/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1 Знак"/>
    <w:basedOn w:val="a"/>
    <w:rsid w:val="005016E1"/>
    <w:rPr>
      <w:rFonts w:ascii="Verdana" w:hAnsi="Verdana" w:cs="Verdana"/>
      <w:sz w:val="20"/>
      <w:szCs w:val="20"/>
      <w:lang w:val="en-US" w:eastAsia="en-US"/>
    </w:rPr>
  </w:style>
  <w:style w:type="character" w:styleId="af9">
    <w:name w:val="line number"/>
    <w:basedOn w:val="a0"/>
    <w:uiPriority w:val="99"/>
    <w:semiHidden/>
    <w:unhideWhenUsed/>
    <w:rsid w:val="005016E1"/>
  </w:style>
  <w:style w:type="paragraph" w:styleId="afa">
    <w:name w:val="List Paragraph"/>
    <w:basedOn w:val="a"/>
    <w:uiPriority w:val="99"/>
    <w:qFormat/>
    <w:rsid w:val="005016E1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42">
    <w:name w:val="toc 4"/>
    <w:basedOn w:val="a"/>
    <w:next w:val="a"/>
    <w:autoRedefine/>
    <w:semiHidden/>
    <w:rsid w:val="005016E1"/>
    <w:pPr>
      <w:ind w:left="720"/>
    </w:pPr>
  </w:style>
  <w:style w:type="paragraph" w:styleId="17">
    <w:name w:val="index 1"/>
    <w:basedOn w:val="a"/>
    <w:next w:val="a"/>
    <w:autoRedefine/>
    <w:uiPriority w:val="99"/>
    <w:semiHidden/>
    <w:unhideWhenUsed/>
    <w:rsid w:val="005016E1"/>
    <w:pPr>
      <w:ind w:left="240" w:hanging="240"/>
    </w:pPr>
  </w:style>
  <w:style w:type="character" w:customStyle="1" w:styleId="27">
    <w:name w:val="Знак Знак2"/>
    <w:basedOn w:val="a0"/>
    <w:locked/>
    <w:rsid w:val="005016E1"/>
    <w:rPr>
      <w:color w:val="000000"/>
      <w:sz w:val="24"/>
      <w:szCs w:val="24"/>
      <w:lang w:val="ru-RU" w:eastAsia="ru-RU" w:bidi="ar-SA"/>
    </w:rPr>
  </w:style>
  <w:style w:type="character" w:customStyle="1" w:styleId="18">
    <w:name w:val="Знак Знак18"/>
    <w:locked/>
    <w:rsid w:val="005016E1"/>
    <w:rPr>
      <w:b/>
      <w:sz w:val="32"/>
      <w:szCs w:val="24"/>
      <w:lang w:val="ru-RU" w:eastAsia="ru-RU" w:bidi="ar-SA"/>
    </w:rPr>
  </w:style>
  <w:style w:type="paragraph" w:styleId="afb">
    <w:name w:val="No Spacing"/>
    <w:uiPriority w:val="99"/>
    <w:qFormat/>
    <w:rsid w:val="005016E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5065</Words>
  <Characters>28872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2014-04-02T04:12:00Z</dcterms:created>
  <dcterms:modified xsi:type="dcterms:W3CDTF">2014-06-25T04:54:00Z</dcterms:modified>
</cp:coreProperties>
</file>